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9FE09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70237788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1BAD9B90" w14:textId="77777777" w:rsidR="00097E33" w:rsidRPr="00097E33" w:rsidRDefault="00097E33" w:rsidP="000C4FD9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6E35A03A" w14:textId="77777777" w:rsidR="00A21D14" w:rsidRPr="00097E33" w:rsidRDefault="00097E33" w:rsidP="00097E33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……..</w:t>
      </w:r>
      <w:bookmarkEnd w:id="0"/>
    </w:p>
    <w:p w14:paraId="1A50C4C3" w14:textId="77777777" w:rsidR="0098192A" w:rsidRPr="00676FFB" w:rsidRDefault="0098192A" w:rsidP="005D0EB4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 w:rsidRPr="00676FFB">
        <w:rPr>
          <w:rFonts w:ascii="Arial" w:hAnsi="Arial" w:cs="Arial"/>
          <w:b/>
          <w:sz w:val="24"/>
          <w:szCs w:val="24"/>
        </w:rPr>
        <w:t>Zgodność z rekomendacjami wskazanymi w Sprawozdaniach specjalnych Europejskiego Trybunału Obrachunkowego „Wsparcie UE na rzecz turystyki – potrzeba nowej orientac</w:t>
      </w:r>
      <w:bookmarkStart w:id="1" w:name="_GoBack"/>
      <w:bookmarkEnd w:id="1"/>
      <w:r w:rsidRPr="00676FFB">
        <w:rPr>
          <w:rFonts w:ascii="Arial" w:hAnsi="Arial" w:cs="Arial"/>
          <w:b/>
          <w:sz w:val="24"/>
          <w:szCs w:val="24"/>
        </w:rPr>
        <w:t>ji strategicznej i lepszego podejścia do finansowania”</w:t>
      </w:r>
    </w:p>
    <w:p w14:paraId="279931B3" w14:textId="77777777" w:rsidR="0098192A" w:rsidRPr="00676FFB" w:rsidRDefault="0098192A" w:rsidP="0098192A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676FFB">
        <w:rPr>
          <w:rFonts w:ascii="Arial" w:hAnsi="Arial" w:cs="Arial"/>
          <w:sz w:val="24"/>
          <w:szCs w:val="24"/>
        </w:rPr>
        <w:t>Wykaż, że projekt:</w:t>
      </w:r>
    </w:p>
    <w:p w14:paraId="3B147718" w14:textId="3AF91F84" w:rsidR="0098192A" w:rsidRPr="00676FFB" w:rsidRDefault="0098192A" w:rsidP="0098192A">
      <w:pPr>
        <w:pStyle w:val="Akapitzlist"/>
        <w:numPr>
          <w:ilvl w:val="0"/>
          <w:numId w:val="32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676FFB">
        <w:rPr>
          <w:rFonts w:ascii="Arial" w:hAnsi="Arial" w:cs="Arial"/>
          <w:sz w:val="24"/>
          <w:szCs w:val="24"/>
        </w:rPr>
        <w:t xml:space="preserve">jest </w:t>
      </w:r>
      <w:r w:rsidR="00CF12C6" w:rsidRPr="00676FFB">
        <w:rPr>
          <w:rFonts w:ascii="Arial" w:hAnsi="Arial" w:cs="Arial"/>
          <w:sz w:val="24"/>
          <w:szCs w:val="24"/>
        </w:rPr>
        <w:t>oparty na analizie</w:t>
      </w:r>
      <w:r w:rsidRPr="00676FFB">
        <w:rPr>
          <w:rFonts w:ascii="Arial" w:hAnsi="Arial" w:cs="Arial"/>
          <w:sz w:val="24"/>
          <w:szCs w:val="24"/>
        </w:rPr>
        <w:t xml:space="preserve"> popytu i ocen</w:t>
      </w:r>
      <w:r w:rsidR="00CF12C6" w:rsidRPr="00676FFB">
        <w:rPr>
          <w:rFonts w:ascii="Arial" w:hAnsi="Arial" w:cs="Arial"/>
          <w:sz w:val="24"/>
          <w:szCs w:val="24"/>
        </w:rPr>
        <w:t>ie</w:t>
      </w:r>
      <w:r w:rsidRPr="00676FFB">
        <w:rPr>
          <w:rFonts w:ascii="Arial" w:hAnsi="Arial" w:cs="Arial"/>
          <w:sz w:val="24"/>
          <w:szCs w:val="24"/>
        </w:rPr>
        <w:t xml:space="preserve"> potrzeb w celu ograniczenia ryzyka nieefektywności</w:t>
      </w:r>
      <w:r w:rsidR="0032772D" w:rsidRPr="00676FFB">
        <w:rPr>
          <w:rFonts w:ascii="Arial" w:hAnsi="Arial" w:cs="Arial"/>
          <w:sz w:val="24"/>
          <w:szCs w:val="24"/>
        </w:rPr>
        <w:t>,</w:t>
      </w:r>
      <w:r w:rsidRPr="00676FFB">
        <w:rPr>
          <w:rFonts w:ascii="Arial" w:hAnsi="Arial" w:cs="Arial"/>
          <w:sz w:val="24"/>
          <w:szCs w:val="24"/>
        </w:rPr>
        <w:t xml:space="preserve"> </w:t>
      </w:r>
    </w:p>
    <w:p w14:paraId="1B29B01C" w14:textId="77777777" w:rsidR="0098192A" w:rsidRPr="00676FFB" w:rsidRDefault="0098192A" w:rsidP="0098192A">
      <w:pPr>
        <w:pStyle w:val="Akapitzlist"/>
        <w:numPr>
          <w:ilvl w:val="0"/>
          <w:numId w:val="32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676FFB">
        <w:rPr>
          <w:rFonts w:ascii="Arial" w:hAnsi="Arial" w:cs="Arial"/>
          <w:sz w:val="24"/>
          <w:szCs w:val="24"/>
        </w:rPr>
        <w:t>jest skoordynowany z projektami w sąsiednich obszarach, unikając nakładania się i</w:t>
      </w:r>
      <w:r w:rsidR="00FE40EA" w:rsidRPr="00676FFB">
        <w:rPr>
          <w:rFonts w:ascii="Arial" w:hAnsi="Arial" w:cs="Arial"/>
          <w:sz w:val="24"/>
          <w:szCs w:val="24"/>
        </w:rPr>
        <w:t> </w:t>
      </w:r>
      <w:r w:rsidRPr="00676FFB">
        <w:rPr>
          <w:rFonts w:ascii="Arial" w:hAnsi="Arial" w:cs="Arial"/>
          <w:sz w:val="24"/>
          <w:szCs w:val="24"/>
        </w:rPr>
        <w:t>konkurencji</w:t>
      </w:r>
      <w:r w:rsidR="0032772D" w:rsidRPr="00676FFB">
        <w:rPr>
          <w:rFonts w:ascii="Arial" w:hAnsi="Arial" w:cs="Arial"/>
          <w:sz w:val="24"/>
          <w:szCs w:val="24"/>
        </w:rPr>
        <w:t>,</w:t>
      </w:r>
    </w:p>
    <w:p w14:paraId="2955D43A" w14:textId="76841198" w:rsidR="0098192A" w:rsidRPr="00676FFB" w:rsidRDefault="0098192A" w:rsidP="00CF12C6">
      <w:pPr>
        <w:pStyle w:val="Akapitzlist"/>
        <w:numPr>
          <w:ilvl w:val="0"/>
          <w:numId w:val="32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676FFB">
        <w:rPr>
          <w:rFonts w:ascii="Arial" w:hAnsi="Arial" w:cs="Arial"/>
          <w:sz w:val="24"/>
          <w:szCs w:val="24"/>
        </w:rPr>
        <w:t xml:space="preserve">ma wpływ wykraczający poza sam projekt na stymulowanie aktywności turystycznej w regionie, </w:t>
      </w:r>
      <w:r w:rsidR="00CF12C6" w:rsidRPr="00676FFB">
        <w:rPr>
          <w:rFonts w:ascii="Arial" w:hAnsi="Arial" w:cs="Arial"/>
          <w:sz w:val="24"/>
          <w:szCs w:val="24"/>
        </w:rPr>
        <w:t>jak również jest</w:t>
      </w:r>
      <w:r w:rsidRPr="00676FFB">
        <w:rPr>
          <w:rFonts w:ascii="Arial" w:hAnsi="Arial" w:cs="Arial"/>
          <w:sz w:val="24"/>
          <w:szCs w:val="24"/>
        </w:rPr>
        <w:t xml:space="preserve"> trwał</w:t>
      </w:r>
      <w:r w:rsidR="00CF12C6" w:rsidRPr="00676FFB">
        <w:rPr>
          <w:rFonts w:ascii="Arial" w:hAnsi="Arial" w:cs="Arial"/>
          <w:sz w:val="24"/>
          <w:szCs w:val="24"/>
        </w:rPr>
        <w:t>y</w:t>
      </w:r>
      <w:r w:rsidRPr="00676FFB">
        <w:rPr>
          <w:rFonts w:ascii="Arial" w:hAnsi="Arial" w:cs="Arial"/>
          <w:sz w:val="24"/>
          <w:szCs w:val="24"/>
        </w:rPr>
        <w:t xml:space="preserve"> i będ</w:t>
      </w:r>
      <w:r w:rsidR="00CF12C6" w:rsidRPr="00676FFB">
        <w:rPr>
          <w:rFonts w:ascii="Arial" w:hAnsi="Arial" w:cs="Arial"/>
          <w:sz w:val="24"/>
          <w:szCs w:val="24"/>
        </w:rPr>
        <w:t>zie</w:t>
      </w:r>
      <w:r w:rsidRPr="00676FFB">
        <w:rPr>
          <w:rFonts w:ascii="Arial" w:hAnsi="Arial" w:cs="Arial"/>
          <w:sz w:val="24"/>
          <w:szCs w:val="24"/>
        </w:rPr>
        <w:t xml:space="preserve"> utrzymywan</w:t>
      </w:r>
      <w:r w:rsidR="00CF12C6" w:rsidRPr="00676FFB">
        <w:rPr>
          <w:rFonts w:ascii="Arial" w:hAnsi="Arial" w:cs="Arial"/>
          <w:sz w:val="24"/>
          <w:szCs w:val="24"/>
        </w:rPr>
        <w:t>y</w:t>
      </w:r>
      <w:r w:rsidRPr="00676FFB">
        <w:rPr>
          <w:rFonts w:ascii="Arial" w:hAnsi="Arial" w:cs="Arial"/>
          <w:sz w:val="24"/>
          <w:szCs w:val="24"/>
        </w:rPr>
        <w:t xml:space="preserve"> po</w:t>
      </w:r>
      <w:r w:rsidR="00CF12C6" w:rsidRPr="00676FFB">
        <w:rPr>
          <w:rFonts w:ascii="Arial" w:hAnsi="Arial" w:cs="Arial"/>
          <w:sz w:val="24"/>
          <w:szCs w:val="24"/>
        </w:rPr>
        <w:t xml:space="preserve"> jego </w:t>
      </w:r>
      <w:r w:rsidRPr="00676FFB">
        <w:rPr>
          <w:rFonts w:ascii="Arial" w:hAnsi="Arial" w:cs="Arial"/>
          <w:sz w:val="24"/>
          <w:szCs w:val="24"/>
        </w:rPr>
        <w:t>zakończeniu.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676FFB" w:rsidRPr="00676FFB" w14:paraId="1E94FE4A" w14:textId="77777777" w:rsidTr="005F6B90">
        <w:trPr>
          <w:trHeight w:val="2045"/>
        </w:trPr>
        <w:tc>
          <w:tcPr>
            <w:tcW w:w="9355" w:type="dxa"/>
          </w:tcPr>
          <w:p w14:paraId="5CBB756F" w14:textId="77777777" w:rsidR="0098192A" w:rsidRPr="00676FFB" w:rsidRDefault="0098192A" w:rsidP="005F6B90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6FFB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4EC23FD" w14:textId="77777777" w:rsidR="00444432" w:rsidRPr="00676FFB" w:rsidRDefault="00444432" w:rsidP="005D0EB4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 w:rsidRPr="00676FFB">
        <w:rPr>
          <w:rFonts w:ascii="Arial" w:hAnsi="Arial" w:cs="Arial"/>
          <w:b/>
          <w:sz w:val="24"/>
          <w:szCs w:val="24"/>
        </w:rPr>
        <w:t xml:space="preserve">Zgodność z założeniami Nowego Europejskiego </w:t>
      </w:r>
      <w:proofErr w:type="spellStart"/>
      <w:r w:rsidRPr="00676FFB">
        <w:rPr>
          <w:rFonts w:ascii="Arial" w:hAnsi="Arial" w:cs="Arial"/>
          <w:b/>
          <w:sz w:val="24"/>
          <w:szCs w:val="24"/>
        </w:rPr>
        <w:t>Bauhausu</w:t>
      </w:r>
      <w:proofErr w:type="spellEnd"/>
    </w:p>
    <w:p w14:paraId="022D8937" w14:textId="77777777" w:rsidR="00C5021D" w:rsidRPr="00676FFB" w:rsidRDefault="00444432" w:rsidP="00305C62">
      <w:pPr>
        <w:spacing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676FFB">
        <w:rPr>
          <w:rFonts w:ascii="Arial" w:hAnsi="Arial" w:cs="Arial"/>
          <w:sz w:val="24"/>
          <w:szCs w:val="24"/>
        </w:rPr>
        <w:t xml:space="preserve">Wykaż i uzasadnij, </w:t>
      </w:r>
      <w:r w:rsidR="00305C62" w:rsidRPr="00676FFB">
        <w:rPr>
          <w:rFonts w:ascii="Arial" w:hAnsi="Arial" w:cs="Arial"/>
          <w:sz w:val="24"/>
          <w:szCs w:val="24"/>
        </w:rPr>
        <w:t xml:space="preserve">które z poniższych założeń Nowego Europejskiego </w:t>
      </w:r>
      <w:proofErr w:type="spellStart"/>
      <w:r w:rsidR="00305C62" w:rsidRPr="00676FFB">
        <w:rPr>
          <w:rFonts w:ascii="Arial" w:hAnsi="Arial" w:cs="Arial"/>
          <w:sz w:val="24"/>
          <w:szCs w:val="24"/>
        </w:rPr>
        <w:t>Bauhausu</w:t>
      </w:r>
      <w:proofErr w:type="spellEnd"/>
      <w:r w:rsidR="00305C62" w:rsidRPr="00676FFB">
        <w:rPr>
          <w:rFonts w:ascii="Arial" w:hAnsi="Arial" w:cs="Arial"/>
          <w:sz w:val="24"/>
          <w:szCs w:val="24"/>
        </w:rPr>
        <w:t xml:space="preserve"> dotyczą projektu:</w:t>
      </w:r>
    </w:p>
    <w:p w14:paraId="27F5B077" w14:textId="43A3FDB6" w:rsidR="00C5021D" w:rsidRPr="00676FFB" w:rsidRDefault="00305C62" w:rsidP="00305C62">
      <w:pPr>
        <w:pStyle w:val="Akapitzlist"/>
        <w:numPr>
          <w:ilvl w:val="0"/>
          <w:numId w:val="33"/>
        </w:num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676FFB">
        <w:rPr>
          <w:rFonts w:ascii="Arial" w:hAnsi="Arial" w:cs="Arial"/>
          <w:sz w:val="24"/>
          <w:szCs w:val="24"/>
        </w:rPr>
        <w:t>r</w:t>
      </w:r>
      <w:r w:rsidR="00C5021D" w:rsidRPr="00676FFB">
        <w:rPr>
          <w:rFonts w:ascii="Arial" w:hAnsi="Arial" w:cs="Arial"/>
          <w:sz w:val="24"/>
          <w:szCs w:val="24"/>
        </w:rPr>
        <w:t>ównowag</w:t>
      </w:r>
      <w:r w:rsidRPr="00676FFB">
        <w:rPr>
          <w:rFonts w:ascii="Arial" w:hAnsi="Arial" w:cs="Arial"/>
          <w:sz w:val="24"/>
          <w:szCs w:val="24"/>
        </w:rPr>
        <w:t>a</w:t>
      </w:r>
      <w:r w:rsidR="00C5021D" w:rsidRPr="00676FFB">
        <w:rPr>
          <w:rFonts w:ascii="Arial" w:hAnsi="Arial" w:cs="Arial"/>
          <w:sz w:val="24"/>
          <w:szCs w:val="24"/>
        </w:rPr>
        <w:t xml:space="preserve"> środowiskow</w:t>
      </w:r>
      <w:r w:rsidRPr="00676FFB">
        <w:rPr>
          <w:rFonts w:ascii="Arial" w:hAnsi="Arial" w:cs="Arial"/>
          <w:sz w:val="24"/>
          <w:szCs w:val="24"/>
        </w:rPr>
        <w:t>a</w:t>
      </w:r>
      <w:r w:rsidR="00C5021D" w:rsidRPr="00676FFB">
        <w:rPr>
          <w:rFonts w:ascii="Arial" w:hAnsi="Arial" w:cs="Arial"/>
          <w:sz w:val="24"/>
          <w:szCs w:val="24"/>
        </w:rPr>
        <w:t>/balans środowiskowy, w tym m.in. wkomponowanie elementów przyrody w przestrzeń, zbilansowanie stref zabudowy dbałością o różnorodność biologiczną,</w:t>
      </w:r>
    </w:p>
    <w:p w14:paraId="177F8287" w14:textId="77777777" w:rsidR="00C5021D" w:rsidRPr="00676FFB" w:rsidRDefault="00C5021D" w:rsidP="00305C62">
      <w:pPr>
        <w:pStyle w:val="Akapitzlist"/>
        <w:numPr>
          <w:ilvl w:val="0"/>
          <w:numId w:val="33"/>
        </w:num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676FFB">
        <w:rPr>
          <w:rFonts w:ascii="Arial" w:hAnsi="Arial" w:cs="Arial"/>
          <w:sz w:val="24"/>
          <w:szCs w:val="24"/>
        </w:rPr>
        <w:t>estetyk</w:t>
      </w:r>
      <w:r w:rsidR="00305C62" w:rsidRPr="00676FFB">
        <w:rPr>
          <w:rFonts w:ascii="Arial" w:hAnsi="Arial" w:cs="Arial"/>
          <w:sz w:val="24"/>
          <w:szCs w:val="24"/>
        </w:rPr>
        <w:t>a</w:t>
      </w:r>
      <w:r w:rsidRPr="00676FFB">
        <w:rPr>
          <w:rFonts w:ascii="Arial" w:hAnsi="Arial" w:cs="Arial"/>
          <w:sz w:val="24"/>
          <w:szCs w:val="24"/>
        </w:rPr>
        <w:t xml:space="preserve"> - uwzględnianie - poza funkcjonalnością - również elementów kompozycji architektonicznej uwzględniającej harmonię, dbałość o jakość i styl przestrzeni - rozwiązania oparte o aspekty przyrodnicze,</w:t>
      </w:r>
    </w:p>
    <w:p w14:paraId="11BF2F7D" w14:textId="77777777" w:rsidR="00305C62" w:rsidRPr="00676FFB" w:rsidRDefault="00C5021D" w:rsidP="00305C62">
      <w:pPr>
        <w:pStyle w:val="Akapitzlist"/>
        <w:numPr>
          <w:ilvl w:val="0"/>
          <w:numId w:val="33"/>
        </w:numPr>
        <w:spacing w:after="120" w:line="276" w:lineRule="auto"/>
        <w:jc w:val="left"/>
        <w:rPr>
          <w:rFonts w:ascii="Arial" w:hAnsi="Arial" w:cs="Arial"/>
          <w:sz w:val="24"/>
          <w:szCs w:val="24"/>
        </w:rPr>
      </w:pPr>
      <w:r w:rsidRPr="00676FFB">
        <w:rPr>
          <w:rFonts w:ascii="Arial" w:hAnsi="Arial" w:cs="Arial"/>
          <w:sz w:val="24"/>
          <w:szCs w:val="24"/>
        </w:rPr>
        <w:t>włączenie społeczne - tworzenie przestrzeni publicznej zachowującej funkcje przyrodnicze z uwzględnieniem aspektu równości i dostępności.</w:t>
      </w:r>
    </w:p>
    <w:p w14:paraId="6E8D9BF5" w14:textId="77777777" w:rsidR="00305C62" w:rsidRPr="00676FFB" w:rsidRDefault="00305C62" w:rsidP="00305C62">
      <w:pPr>
        <w:spacing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676FFB">
        <w:rPr>
          <w:rFonts w:ascii="Arial" w:hAnsi="Arial" w:cs="Arial"/>
          <w:sz w:val="24"/>
          <w:szCs w:val="24"/>
        </w:rPr>
        <w:t>W przypadku, gdy projekt nie wpisuje się w żadne z powyższych założeń, w polu „Uzasadnienie” wpisz „nie dotyczy”.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676FFB" w:rsidRPr="00676FFB" w14:paraId="5AE91134" w14:textId="77777777" w:rsidTr="00655E96">
        <w:trPr>
          <w:trHeight w:val="1982"/>
        </w:trPr>
        <w:tc>
          <w:tcPr>
            <w:tcW w:w="9355" w:type="dxa"/>
          </w:tcPr>
          <w:p w14:paraId="49A50622" w14:textId="77777777" w:rsidR="00444432" w:rsidRPr="00676FFB" w:rsidRDefault="00444432" w:rsidP="00655E96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6FFB">
              <w:rPr>
                <w:rFonts w:ascii="Arial" w:hAnsi="Arial" w:cs="Arial"/>
                <w:sz w:val="24"/>
                <w:szCs w:val="24"/>
              </w:rPr>
              <w:lastRenderedPageBreak/>
              <w:t>Uzasadnienie:</w:t>
            </w:r>
          </w:p>
        </w:tc>
      </w:tr>
    </w:tbl>
    <w:p w14:paraId="3A45E357" w14:textId="77777777" w:rsidR="000F18D5" w:rsidRPr="00676FFB" w:rsidRDefault="000F18D5" w:rsidP="005D294B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 w:rsidRPr="00676FFB">
        <w:rPr>
          <w:rFonts w:ascii="Arial" w:hAnsi="Arial" w:cs="Arial"/>
          <w:b/>
          <w:sz w:val="24"/>
          <w:szCs w:val="24"/>
        </w:rPr>
        <w:t>Zgodność z założeniami Strategii Morza Bałtyckiego</w:t>
      </w:r>
    </w:p>
    <w:p w14:paraId="262F4637" w14:textId="77777777" w:rsidR="006E3ED7" w:rsidRPr="00676FFB" w:rsidRDefault="006E3ED7" w:rsidP="000F18D5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676FFB">
        <w:rPr>
          <w:rFonts w:ascii="Arial" w:hAnsi="Arial" w:cs="Arial"/>
          <w:sz w:val="24"/>
          <w:szCs w:val="24"/>
        </w:rPr>
        <w:t>Wykaż i uzasadnij, czy projekt przyczynia się do osiągnięcia celów Strategii Unii Europejskiej dla Regionu Morza Bałtyckiego lub do realizacji co najmniej jednego działania określonego w Planie Działania stanowiącym załącznik do SUE RMB.</w:t>
      </w:r>
    </w:p>
    <w:p w14:paraId="7EA57C00" w14:textId="77777777" w:rsidR="006E3ED7" w:rsidRPr="00676FFB" w:rsidRDefault="006E3ED7" w:rsidP="006E3ED7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676FFB">
        <w:rPr>
          <w:rFonts w:ascii="Arial" w:hAnsi="Arial" w:cs="Arial"/>
          <w:sz w:val="24"/>
          <w:szCs w:val="24"/>
        </w:rPr>
        <w:t>W przypadku, gdy projekt nie wpisuje się w żadne z powyższych założeń, w polu „Uzasadnienie” wpisz „nie dotyczy”.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6E3ED7" w14:paraId="7D3C7927" w14:textId="77777777" w:rsidTr="004E262A">
        <w:trPr>
          <w:trHeight w:val="1982"/>
        </w:trPr>
        <w:tc>
          <w:tcPr>
            <w:tcW w:w="9355" w:type="dxa"/>
          </w:tcPr>
          <w:p w14:paraId="2D930BE7" w14:textId="77777777" w:rsidR="006E3ED7" w:rsidRDefault="006E3ED7" w:rsidP="004E262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1400BE03" w14:textId="77777777" w:rsidR="006F4E55" w:rsidRPr="006E3ED7" w:rsidRDefault="00E17543" w:rsidP="006E3ED7">
      <w:pPr>
        <w:pStyle w:val="Akapitzlist"/>
        <w:numPr>
          <w:ilvl w:val="0"/>
          <w:numId w:val="2"/>
        </w:numPr>
        <w:spacing w:before="120" w:after="12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 w:rsidRPr="006E3ED7">
        <w:rPr>
          <w:rFonts w:ascii="Arial" w:hAnsi="Arial" w:cs="Arial"/>
          <w:b/>
          <w:sz w:val="24"/>
          <w:szCs w:val="24"/>
        </w:rPr>
        <w:t>Analiza pomocy publicznej</w:t>
      </w:r>
    </w:p>
    <w:p w14:paraId="7B8641D8" w14:textId="77777777" w:rsidR="006C70B5" w:rsidRPr="006C70B5" w:rsidRDefault="006C70B5" w:rsidP="006C70B5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 xml:space="preserve">Czy projekt jest objęty pomocą publiczną i/lub de </w:t>
      </w:r>
      <w:proofErr w:type="spellStart"/>
      <w:r w:rsidRPr="006C70B5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6C70B5">
        <w:rPr>
          <w:rFonts w:ascii="Arial" w:hAnsi="Arial" w:cs="Arial"/>
          <w:b/>
          <w:sz w:val="24"/>
          <w:szCs w:val="24"/>
        </w:rPr>
        <w:t>?</w:t>
      </w:r>
    </w:p>
    <w:p w14:paraId="6898E39E" w14:textId="77777777" w:rsidR="006C70B5" w:rsidRDefault="006C70B5" w:rsidP="006C70B5">
      <w:pPr>
        <w:spacing w:after="0" w:line="276" w:lineRule="auto"/>
        <w:ind w:left="1276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Arial" w:hAnsi="Arial" w:cs="Arial"/>
          <w:b/>
          <w:sz w:val="24"/>
          <w:szCs w:val="24"/>
        </w:rPr>
        <w:t xml:space="preserve">  TAK</w:t>
      </w:r>
    </w:p>
    <w:p w14:paraId="4C6110D2" w14:textId="77777777" w:rsidR="006C70B5" w:rsidRPr="005D0EB4" w:rsidRDefault="006C70B5" w:rsidP="006C70B5">
      <w:pPr>
        <w:spacing w:after="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r w:rsidRPr="005D0EB4">
        <w:rPr>
          <w:rFonts w:ascii="Segoe UI Symbol" w:hAnsi="Segoe UI Symbol" w:cs="Segoe UI Symbol"/>
          <w:sz w:val="24"/>
          <w:szCs w:val="24"/>
        </w:rPr>
        <w:t>☐</w:t>
      </w:r>
      <w:r w:rsidRPr="005D0EB4">
        <w:rPr>
          <w:rFonts w:ascii="Arial" w:hAnsi="Arial" w:cs="Arial"/>
          <w:b/>
          <w:sz w:val="24"/>
          <w:szCs w:val="24"/>
        </w:rPr>
        <w:t xml:space="preserve">  NIE</w:t>
      </w:r>
    </w:p>
    <w:p w14:paraId="42CF1BC2" w14:textId="77777777" w:rsidR="008C29C6" w:rsidRDefault="00E17543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w projekcie występuje transfer zasobów publicznych?</w:t>
      </w:r>
      <w:bookmarkStart w:id="2" w:name="_Hlk146200471"/>
    </w:p>
    <w:p w14:paraId="1E68C8A8" w14:textId="77777777" w:rsidR="00E17543" w:rsidRPr="005D294B" w:rsidRDefault="00676FFB" w:rsidP="005D294B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2"/>
    <w:p w14:paraId="34E68D14" w14:textId="77777777" w:rsidR="00E17543" w:rsidRPr="005429F8" w:rsidRDefault="00E17543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3" w:name="_Hlk148441213"/>
    <w:bookmarkStart w:id="4" w:name="_Hlk146200558"/>
    <w:p w14:paraId="0BBF0D03" w14:textId="77777777" w:rsidR="00E17543" w:rsidRDefault="00676FFB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3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4"/>
    <w:p w14:paraId="3B62F046" w14:textId="77777777" w:rsidR="00E17543" w:rsidRDefault="002879C1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14:paraId="5DA89282" w14:textId="77777777" w:rsidR="00D9268D" w:rsidRDefault="00676FFB" w:rsidP="00D9268D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27096057" w14:textId="77777777" w:rsidR="002879C1" w:rsidRPr="005D0EB4" w:rsidRDefault="00676FFB" w:rsidP="005D0EB4">
      <w:pPr>
        <w:tabs>
          <w:tab w:val="left" w:pos="1830"/>
        </w:tabs>
        <w:spacing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  <w:bookmarkStart w:id="5" w:name="_Hlk146200632"/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4AB5B261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bookmarkEnd w:id="5"/>
          <w:p w14:paraId="2DC1BEA7" w14:textId="77777777" w:rsidR="00122FC3" w:rsidRDefault="00122FC3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zaznaczyłeś „nie”, uzasadnij dlaczego.</w:t>
            </w:r>
          </w:p>
          <w:p w14:paraId="7CBBC65C" w14:textId="77777777" w:rsidR="00910D8A" w:rsidRPr="005429F8" w:rsidRDefault="00910D8A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890FED" w14:textId="77777777" w:rsidR="002879C1" w:rsidRDefault="002879C1" w:rsidP="005D0EB4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w efekcie transferu zasobów publicznych występuje lub może wystąpić zakłócenie konkurencji?</w:t>
      </w:r>
    </w:p>
    <w:p w14:paraId="2034C506" w14:textId="77777777" w:rsidR="00D9268D" w:rsidRDefault="00676FFB" w:rsidP="00D9268D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7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23774D6D" w14:textId="77777777" w:rsidR="00D9268D" w:rsidRPr="00D9268D" w:rsidRDefault="00676FFB" w:rsidP="005D0EB4">
      <w:pPr>
        <w:tabs>
          <w:tab w:val="left" w:pos="198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239DAEF8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32E204B2" w14:textId="77777777" w:rsidR="00D83928" w:rsidRDefault="00122FC3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</w:t>
            </w:r>
            <w:r w:rsidR="00D83928">
              <w:rPr>
                <w:rFonts w:ascii="Arial" w:hAnsi="Arial" w:cs="Arial"/>
                <w:sz w:val="24"/>
                <w:szCs w:val="24"/>
              </w:rPr>
              <w:t>zaznaczyłeś „nie”, uzasadnij dlaczego.</w:t>
            </w:r>
          </w:p>
          <w:p w14:paraId="23DB000D" w14:textId="77777777" w:rsidR="00910D8A" w:rsidRPr="005429F8" w:rsidRDefault="00910D8A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E1511" w14:textId="77777777" w:rsidR="00E17543" w:rsidRPr="005429F8" w:rsidRDefault="002879C1" w:rsidP="005D0EB4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14:paraId="158B1721" w14:textId="77777777" w:rsidR="002879C1" w:rsidRDefault="00676FFB" w:rsidP="00D9268D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402FA79" w14:textId="77777777" w:rsidR="00D9268D" w:rsidRPr="005429F8" w:rsidRDefault="00676FFB" w:rsidP="005D0EB4">
      <w:pPr>
        <w:tabs>
          <w:tab w:val="left" w:pos="1635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00D525B5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514FB13F" w14:textId="77777777" w:rsidR="00D83928" w:rsidRDefault="00D83928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zaznaczyłeś „nie”, uzasadnij dlaczego.</w:t>
            </w:r>
          </w:p>
          <w:p w14:paraId="794FAE0D" w14:textId="77777777" w:rsidR="00910D8A" w:rsidRPr="005429F8" w:rsidRDefault="00910D8A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E2340B" w14:textId="77777777" w:rsidR="00FE2529" w:rsidRPr="005429F8" w:rsidRDefault="00FE2529" w:rsidP="005D294B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bookmarkStart w:id="6" w:name="_Hlk146264229"/>
      <w:r w:rsidRPr="005429F8">
        <w:rPr>
          <w:rFonts w:ascii="Arial" w:hAnsi="Arial" w:cs="Arial"/>
          <w:b/>
          <w:sz w:val="24"/>
          <w:szCs w:val="24"/>
        </w:rPr>
        <w:t xml:space="preserve">Prowadzenie pomocniczej działalności gospodarczej w projektach nieobjętych zasadami pomocy publicznej </w:t>
      </w:r>
      <w:r w:rsidR="005D0EB4">
        <w:rPr>
          <w:rFonts w:ascii="Arial" w:hAnsi="Arial" w:cs="Arial"/>
          <w:b/>
          <w:sz w:val="24"/>
          <w:szCs w:val="24"/>
        </w:rPr>
        <w:t xml:space="preserve">– </w:t>
      </w:r>
      <w:r w:rsidRPr="005429F8">
        <w:rPr>
          <w:rFonts w:ascii="Arial" w:hAnsi="Arial" w:cs="Arial"/>
          <w:b/>
          <w:sz w:val="24"/>
          <w:szCs w:val="24"/>
        </w:rPr>
        <w:t xml:space="preserve">mechanizm monitorowania i wycofania </w:t>
      </w:r>
    </w:p>
    <w:bookmarkEnd w:id="6"/>
    <w:p w14:paraId="20F34F15" w14:textId="77777777" w:rsidR="00D5012A" w:rsidRPr="005429F8" w:rsidRDefault="00D5012A" w:rsidP="00D5012A">
      <w:pPr>
        <w:spacing w:before="16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322B26">
        <w:rPr>
          <w:rFonts w:ascii="Arial" w:hAnsi="Arial" w:cs="Arial"/>
          <w:sz w:val="24"/>
          <w:szCs w:val="24"/>
        </w:rPr>
        <w:t>Zapoznaj się</w:t>
      </w:r>
      <w:r>
        <w:rPr>
          <w:rFonts w:ascii="Arial" w:hAnsi="Arial" w:cs="Arial"/>
          <w:sz w:val="24"/>
          <w:szCs w:val="24"/>
        </w:rPr>
        <w:t xml:space="preserve"> z </w:t>
      </w:r>
      <w:r w:rsidRPr="00322B26">
        <w:rPr>
          <w:rFonts w:ascii="Arial" w:hAnsi="Arial" w:cs="Arial"/>
          <w:sz w:val="24"/>
          <w:szCs w:val="24"/>
        </w:rPr>
        <w:t xml:space="preserve">zapisami rozdziału </w:t>
      </w:r>
      <w:r w:rsidR="00074124">
        <w:rPr>
          <w:rFonts w:ascii="Arial" w:hAnsi="Arial" w:cs="Arial"/>
          <w:sz w:val="24"/>
          <w:szCs w:val="24"/>
        </w:rPr>
        <w:t>X</w:t>
      </w:r>
      <w:r w:rsidRPr="00322B26">
        <w:rPr>
          <w:rFonts w:ascii="Arial" w:hAnsi="Arial" w:cs="Arial"/>
          <w:sz w:val="24"/>
          <w:szCs w:val="24"/>
        </w:rPr>
        <w:t xml:space="preserve"> Mechanizm monitorowania</w:t>
      </w:r>
      <w:r>
        <w:rPr>
          <w:rFonts w:ascii="Arial" w:hAnsi="Arial" w:cs="Arial"/>
          <w:sz w:val="24"/>
          <w:szCs w:val="24"/>
        </w:rPr>
        <w:t xml:space="preserve"> i </w:t>
      </w:r>
      <w:r w:rsidRPr="00322B26">
        <w:rPr>
          <w:rFonts w:ascii="Arial" w:hAnsi="Arial" w:cs="Arial"/>
          <w:sz w:val="24"/>
          <w:szCs w:val="24"/>
        </w:rPr>
        <w:t xml:space="preserve">wycofania </w:t>
      </w:r>
      <w:r w:rsidR="00074124">
        <w:rPr>
          <w:rFonts w:ascii="Arial" w:hAnsi="Arial" w:cs="Arial"/>
          <w:sz w:val="24"/>
          <w:szCs w:val="24"/>
        </w:rPr>
        <w:t>Regulaminu naboru</w:t>
      </w:r>
      <w:r w:rsidR="00A36C9A">
        <w:rPr>
          <w:rFonts w:ascii="Arial" w:hAnsi="Arial" w:cs="Arial"/>
          <w:sz w:val="24"/>
          <w:szCs w:val="24"/>
        </w:rPr>
        <w:t xml:space="preserve">. </w:t>
      </w:r>
      <w:r w:rsidRPr="00322B26">
        <w:rPr>
          <w:rFonts w:ascii="Arial" w:hAnsi="Arial" w:cs="Arial"/>
          <w:sz w:val="24"/>
          <w:szCs w:val="24"/>
        </w:rPr>
        <w:t xml:space="preserve">Następnie </w:t>
      </w:r>
      <w:r>
        <w:rPr>
          <w:rFonts w:ascii="Arial" w:hAnsi="Arial" w:cs="Arial"/>
          <w:sz w:val="24"/>
          <w:szCs w:val="24"/>
        </w:rPr>
        <w:t xml:space="preserve">wskaż zamiar lub brak zamiaru </w:t>
      </w:r>
      <w:r w:rsidRPr="005429F8">
        <w:rPr>
          <w:rFonts w:ascii="Arial" w:hAnsi="Arial" w:cs="Arial"/>
          <w:sz w:val="24"/>
          <w:szCs w:val="24"/>
        </w:rPr>
        <w:t>wykorzyst</w:t>
      </w:r>
      <w:r>
        <w:rPr>
          <w:rFonts w:ascii="Arial" w:hAnsi="Arial" w:cs="Arial"/>
          <w:sz w:val="24"/>
          <w:szCs w:val="24"/>
        </w:rPr>
        <w:t>ania</w:t>
      </w:r>
      <w:r w:rsidRPr="005429F8">
        <w:rPr>
          <w:rFonts w:ascii="Arial" w:hAnsi="Arial" w:cs="Arial"/>
          <w:sz w:val="24"/>
          <w:szCs w:val="24"/>
        </w:rPr>
        <w:t xml:space="preserve"> infrastruktur</w:t>
      </w:r>
      <w:r>
        <w:rPr>
          <w:rFonts w:ascii="Arial" w:hAnsi="Arial" w:cs="Arial"/>
          <w:sz w:val="24"/>
          <w:szCs w:val="24"/>
        </w:rPr>
        <w:t>y</w:t>
      </w:r>
      <w:r w:rsidRPr="005429F8">
        <w:rPr>
          <w:rFonts w:ascii="Arial" w:hAnsi="Arial" w:cs="Arial"/>
          <w:sz w:val="24"/>
          <w:szCs w:val="24"/>
        </w:rPr>
        <w:t xml:space="preserve"> objęt</w:t>
      </w:r>
      <w:r>
        <w:rPr>
          <w:rFonts w:ascii="Arial" w:hAnsi="Arial" w:cs="Arial"/>
          <w:sz w:val="24"/>
          <w:szCs w:val="24"/>
        </w:rPr>
        <w:t>ej</w:t>
      </w:r>
      <w:r w:rsidRPr="005429F8">
        <w:rPr>
          <w:rFonts w:ascii="Arial" w:hAnsi="Arial" w:cs="Arial"/>
          <w:sz w:val="24"/>
          <w:szCs w:val="24"/>
        </w:rPr>
        <w:t xml:space="preserve"> dofinansowaniem</w:t>
      </w:r>
      <w:r>
        <w:rPr>
          <w:rFonts w:ascii="Arial" w:hAnsi="Arial" w:cs="Arial"/>
          <w:sz w:val="24"/>
          <w:szCs w:val="24"/>
        </w:rPr>
        <w:t xml:space="preserve"> w ramach przedmiotowego</w:t>
      </w:r>
      <w:r w:rsidRPr="005429F8">
        <w:rPr>
          <w:rFonts w:ascii="Arial" w:hAnsi="Arial" w:cs="Arial"/>
          <w:sz w:val="24"/>
          <w:szCs w:val="24"/>
        </w:rPr>
        <w:t xml:space="preserve"> projek</w:t>
      </w:r>
      <w:r>
        <w:rPr>
          <w:rFonts w:ascii="Arial" w:hAnsi="Arial" w:cs="Arial"/>
          <w:sz w:val="24"/>
          <w:szCs w:val="24"/>
        </w:rPr>
        <w:t>tu</w:t>
      </w:r>
      <w:r w:rsidRPr="005429F8">
        <w:rPr>
          <w:rFonts w:ascii="Arial" w:hAnsi="Arial" w:cs="Arial"/>
          <w:sz w:val="24"/>
          <w:szCs w:val="24"/>
        </w:rPr>
        <w:t xml:space="preserve"> do prowadzenia działalności pomocniczej</w:t>
      </w:r>
      <w:r>
        <w:rPr>
          <w:rFonts w:ascii="Arial" w:hAnsi="Arial" w:cs="Arial"/>
          <w:sz w:val="24"/>
          <w:szCs w:val="24"/>
        </w:rPr>
        <w:t>.</w:t>
      </w:r>
    </w:p>
    <w:p w14:paraId="312D9E3D" w14:textId="77777777" w:rsidR="00D5012A" w:rsidRDefault="00676FFB" w:rsidP="00D5012A">
      <w:pPr>
        <w:tabs>
          <w:tab w:val="left" w:pos="247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73143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12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5012A" w:rsidRPr="00D9268D">
        <w:rPr>
          <w:rFonts w:ascii="Arial" w:hAnsi="Arial" w:cs="Arial"/>
          <w:sz w:val="24"/>
          <w:szCs w:val="24"/>
        </w:rPr>
        <w:t xml:space="preserve"> </w:t>
      </w:r>
      <w:r w:rsidR="00D5012A" w:rsidRPr="008B3E84">
        <w:rPr>
          <w:rFonts w:ascii="Arial" w:hAnsi="Arial" w:cs="Arial"/>
          <w:b/>
          <w:sz w:val="24"/>
          <w:szCs w:val="24"/>
        </w:rPr>
        <w:t>TAK</w:t>
      </w:r>
    </w:p>
    <w:p w14:paraId="3E1C5A2F" w14:textId="77777777" w:rsidR="00D5012A" w:rsidRPr="00D9268D" w:rsidRDefault="00676FFB" w:rsidP="00D5012A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1501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12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5012A">
        <w:rPr>
          <w:rFonts w:ascii="Arial" w:hAnsi="Arial" w:cs="Arial"/>
          <w:sz w:val="24"/>
          <w:szCs w:val="24"/>
        </w:rPr>
        <w:t xml:space="preserve"> </w:t>
      </w:r>
      <w:r w:rsidR="00D5012A" w:rsidRPr="008B3E84">
        <w:rPr>
          <w:rFonts w:ascii="Arial" w:hAnsi="Arial" w:cs="Arial"/>
          <w:b/>
          <w:sz w:val="24"/>
          <w:szCs w:val="24"/>
        </w:rPr>
        <w:t>NIE</w:t>
      </w:r>
    </w:p>
    <w:p w14:paraId="60BC969D" w14:textId="77777777" w:rsidR="00D5012A" w:rsidRPr="00D9268D" w:rsidRDefault="00D5012A" w:rsidP="00D5012A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</w:p>
    <w:p w14:paraId="3DEAE133" w14:textId="77777777" w:rsidR="00D5012A" w:rsidRDefault="00D5012A" w:rsidP="00D5012A">
      <w:pPr>
        <w:spacing w:after="120" w:line="276" w:lineRule="auto"/>
        <w:ind w:left="426"/>
        <w:contextualSpacing/>
        <w:jc w:val="left"/>
        <w:rPr>
          <w:rFonts w:ascii="Arial" w:hAnsi="Arial" w:cs="Arial"/>
          <w:sz w:val="24"/>
          <w:szCs w:val="24"/>
        </w:rPr>
      </w:pPr>
      <w:r w:rsidRPr="00FA4479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 xml:space="preserve">zaznaczyłeś </w:t>
      </w:r>
      <w:r w:rsidRPr="00FA4479">
        <w:rPr>
          <w:rFonts w:ascii="Arial" w:hAnsi="Arial" w:cs="Arial"/>
          <w:sz w:val="24"/>
          <w:szCs w:val="24"/>
        </w:rPr>
        <w:t>TAK</w:t>
      </w:r>
      <w:r>
        <w:rPr>
          <w:rFonts w:ascii="Arial" w:hAnsi="Arial" w:cs="Arial"/>
          <w:sz w:val="24"/>
          <w:szCs w:val="24"/>
        </w:rPr>
        <w:t>:</w:t>
      </w:r>
      <w:r w:rsidRPr="005429F8">
        <w:rPr>
          <w:rFonts w:ascii="Arial" w:hAnsi="Arial" w:cs="Arial"/>
          <w:sz w:val="24"/>
          <w:szCs w:val="24"/>
        </w:rPr>
        <w:t xml:space="preserve"> </w:t>
      </w:r>
    </w:p>
    <w:p w14:paraId="76CE2509" w14:textId="77777777" w:rsidR="00D5012A" w:rsidRDefault="00D5012A" w:rsidP="00D5012A">
      <w:pPr>
        <w:pStyle w:val="Akapitzlist"/>
        <w:numPr>
          <w:ilvl w:val="0"/>
          <w:numId w:val="30"/>
        </w:numPr>
        <w:spacing w:after="120" w:line="276" w:lineRule="auto"/>
        <w:ind w:left="993" w:hanging="29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C32DFD">
        <w:rPr>
          <w:rFonts w:ascii="Arial" w:hAnsi="Arial" w:cs="Arial"/>
          <w:sz w:val="24"/>
          <w:szCs w:val="24"/>
        </w:rPr>
        <w:t>pisz charakter</w:t>
      </w:r>
      <w:r>
        <w:rPr>
          <w:rFonts w:ascii="Arial" w:hAnsi="Arial" w:cs="Arial"/>
          <w:sz w:val="24"/>
          <w:szCs w:val="24"/>
        </w:rPr>
        <w:t xml:space="preserve"> i </w:t>
      </w:r>
      <w:r w:rsidRPr="00C32DFD">
        <w:rPr>
          <w:rFonts w:ascii="Arial" w:hAnsi="Arial" w:cs="Arial"/>
          <w:sz w:val="24"/>
          <w:szCs w:val="24"/>
        </w:rPr>
        <w:t>zakres planowanej działalności gospodarczej</w:t>
      </w:r>
      <w:r>
        <w:rPr>
          <w:rFonts w:ascii="Arial" w:hAnsi="Arial" w:cs="Arial"/>
          <w:sz w:val="24"/>
          <w:szCs w:val="24"/>
        </w:rPr>
        <w:t xml:space="preserve"> i </w:t>
      </w:r>
      <w:r w:rsidRPr="00C32DFD">
        <w:rPr>
          <w:rFonts w:ascii="Arial" w:hAnsi="Arial" w:cs="Arial"/>
          <w:sz w:val="24"/>
          <w:szCs w:val="24"/>
        </w:rPr>
        <w:t xml:space="preserve">wykaż, że użytkowanie infrastruktury do celów działalności gospodarczej ma charakter czysto pomocniczy, tj. działalność gospodarcza: </w:t>
      </w:r>
    </w:p>
    <w:p w14:paraId="5D6FBD5C" w14:textId="77777777" w:rsidR="00D5012A" w:rsidRDefault="00D5012A" w:rsidP="00D5012A">
      <w:pPr>
        <w:pStyle w:val="Akapitzlist"/>
        <w:numPr>
          <w:ilvl w:val="0"/>
          <w:numId w:val="31"/>
        </w:numPr>
        <w:spacing w:after="120" w:line="276" w:lineRule="auto"/>
        <w:ind w:left="1276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jest bezpośrednio powiązana</w:t>
      </w:r>
      <w:r>
        <w:rPr>
          <w:rFonts w:ascii="Arial" w:hAnsi="Arial" w:cs="Arial"/>
          <w:sz w:val="24"/>
          <w:szCs w:val="24"/>
        </w:rPr>
        <w:t xml:space="preserve"> z </w:t>
      </w:r>
      <w:r w:rsidRPr="00C32DFD">
        <w:rPr>
          <w:rFonts w:ascii="Arial" w:hAnsi="Arial" w:cs="Arial"/>
          <w:sz w:val="24"/>
          <w:szCs w:val="24"/>
        </w:rPr>
        <w:t>eksploatacją infrastruktury, konieczna do eksploatacji infrastruktury lub nieodłącznie związana</w:t>
      </w:r>
      <w:r>
        <w:rPr>
          <w:rFonts w:ascii="Arial" w:hAnsi="Arial" w:cs="Arial"/>
          <w:sz w:val="24"/>
          <w:szCs w:val="24"/>
        </w:rPr>
        <w:t xml:space="preserve"> z </w:t>
      </w:r>
      <w:r w:rsidRPr="00C32DFD">
        <w:rPr>
          <w:rFonts w:ascii="Arial" w:hAnsi="Arial" w:cs="Arial"/>
          <w:sz w:val="24"/>
          <w:szCs w:val="24"/>
        </w:rPr>
        <w:t>podstawowym wykorzystaniem</w:t>
      </w:r>
      <w:r>
        <w:rPr>
          <w:rFonts w:ascii="Arial" w:hAnsi="Arial" w:cs="Arial"/>
          <w:sz w:val="24"/>
          <w:szCs w:val="24"/>
        </w:rPr>
        <w:t xml:space="preserve"> o </w:t>
      </w:r>
      <w:r w:rsidRPr="00C32DFD">
        <w:rPr>
          <w:rFonts w:ascii="Arial" w:hAnsi="Arial" w:cs="Arial"/>
          <w:sz w:val="24"/>
          <w:szCs w:val="24"/>
        </w:rPr>
        <w:t>charakterze niegospodarczym,</w:t>
      </w:r>
    </w:p>
    <w:p w14:paraId="22C04C43" w14:textId="77777777" w:rsidR="00D5012A" w:rsidRPr="00C32DFD" w:rsidRDefault="00D5012A" w:rsidP="00D5012A">
      <w:pPr>
        <w:pStyle w:val="Akapitzlist"/>
        <w:numPr>
          <w:ilvl w:val="0"/>
          <w:numId w:val="31"/>
        </w:numPr>
        <w:spacing w:after="120" w:line="276" w:lineRule="auto"/>
        <w:ind w:left="1276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pochłania takie same nakłady jak podstawowa działalność</w:t>
      </w:r>
      <w:r>
        <w:rPr>
          <w:rFonts w:ascii="Arial" w:hAnsi="Arial" w:cs="Arial"/>
          <w:sz w:val="24"/>
          <w:szCs w:val="24"/>
        </w:rPr>
        <w:t xml:space="preserve"> o </w:t>
      </w:r>
      <w:r w:rsidRPr="00C32DFD">
        <w:rPr>
          <w:rFonts w:ascii="Arial" w:hAnsi="Arial" w:cs="Arial"/>
          <w:sz w:val="24"/>
          <w:szCs w:val="24"/>
        </w:rPr>
        <w:t>charakterze niegospodarczym, takie jak materiały, sprzęt, siła robocza lub aktywa trwałe.</w:t>
      </w:r>
    </w:p>
    <w:tbl>
      <w:tblPr>
        <w:tblpPr w:leftFromText="141" w:rightFromText="141" w:vertAnchor="text" w:horzAnchor="margin" w:tblpXSpec="right" w:tblpY="200"/>
        <w:tblW w:w="47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D5012A" w:rsidRPr="00007D85" w14:paraId="4C1AE47B" w14:textId="77777777" w:rsidTr="00D5012A">
        <w:trPr>
          <w:trHeight w:val="1186"/>
        </w:trPr>
        <w:tc>
          <w:tcPr>
            <w:tcW w:w="5000" w:type="pct"/>
            <w:shd w:val="clear" w:color="auto" w:fill="auto"/>
          </w:tcPr>
          <w:p w14:paraId="463A7803" w14:textId="77777777" w:rsidR="00D5012A" w:rsidRPr="005429F8" w:rsidRDefault="00490970" w:rsidP="00835D33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Opis:</w:t>
            </w:r>
          </w:p>
        </w:tc>
      </w:tr>
    </w:tbl>
    <w:p w14:paraId="3EBC10E9" w14:textId="77777777" w:rsidR="00D5012A" w:rsidRDefault="00D5012A" w:rsidP="00D5012A">
      <w:pPr>
        <w:pStyle w:val="Akapitzlist"/>
        <w:numPr>
          <w:ilvl w:val="0"/>
          <w:numId w:val="30"/>
        </w:numPr>
        <w:spacing w:before="120" w:after="120" w:line="276" w:lineRule="auto"/>
        <w:ind w:left="993" w:hanging="29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</w:t>
      </w:r>
      <w:r w:rsidRPr="00603702">
        <w:rPr>
          <w:rFonts w:ascii="Arial" w:hAnsi="Arial" w:cs="Arial"/>
          <w:sz w:val="24"/>
          <w:szCs w:val="24"/>
        </w:rPr>
        <w:t>pisz metodę monitorowania poziomu gospodarczego wykorzystywania dofinansowanej infrastruktury</w:t>
      </w:r>
      <w:r>
        <w:rPr>
          <w:rFonts w:ascii="Arial" w:hAnsi="Arial" w:cs="Arial"/>
          <w:sz w:val="24"/>
          <w:szCs w:val="24"/>
        </w:rPr>
        <w:t>:</w:t>
      </w:r>
    </w:p>
    <w:p w14:paraId="4FE18665" w14:textId="77777777" w:rsidR="00D5012A" w:rsidRDefault="00D5012A" w:rsidP="00D5012A">
      <w:pPr>
        <w:pStyle w:val="Akapitzlist"/>
        <w:numPr>
          <w:ilvl w:val="0"/>
          <w:numId w:val="29"/>
        </w:numPr>
        <w:spacing w:before="120" w:after="120" w:line="276" w:lineRule="auto"/>
        <w:ind w:left="1276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19EDC309" w14:textId="77777777" w:rsidR="00D5012A" w:rsidRDefault="00D5012A" w:rsidP="00D5012A">
      <w:pPr>
        <w:pStyle w:val="Akapitzlist"/>
        <w:numPr>
          <w:ilvl w:val="0"/>
          <w:numId w:val="29"/>
        </w:numPr>
        <w:spacing w:before="120" w:after="120" w:line="276" w:lineRule="auto"/>
        <w:ind w:left="1276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515FEACA" w14:textId="77777777" w:rsidR="00D5012A" w:rsidRDefault="00D5012A" w:rsidP="00D5012A">
      <w:pPr>
        <w:pStyle w:val="Akapitzlist"/>
        <w:numPr>
          <w:ilvl w:val="0"/>
          <w:numId w:val="29"/>
        </w:numPr>
        <w:spacing w:before="120" w:after="120" w:line="276" w:lineRule="auto"/>
        <w:ind w:left="1276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67BF1BE6" w14:textId="77777777" w:rsidR="00D5012A" w:rsidRPr="00C32DFD" w:rsidRDefault="00D5012A" w:rsidP="00D5012A">
      <w:pPr>
        <w:pStyle w:val="Akapitzlist"/>
        <w:numPr>
          <w:ilvl w:val="0"/>
          <w:numId w:val="29"/>
        </w:numPr>
        <w:spacing w:before="120" w:after="120" w:line="276" w:lineRule="auto"/>
        <w:ind w:left="1276" w:hanging="284"/>
        <w:jc w:val="left"/>
        <w:rPr>
          <w:rFonts w:ascii="Arial" w:hAnsi="Arial" w:cs="Arial"/>
          <w:sz w:val="24"/>
          <w:szCs w:val="24"/>
        </w:rPr>
      </w:pPr>
      <w:r w:rsidRPr="00C32DFD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tbl>
      <w:tblPr>
        <w:tblpPr w:leftFromText="141" w:rightFromText="141" w:vertAnchor="text" w:horzAnchor="margin" w:tblpXSpec="right" w:tblpY="200"/>
        <w:tblW w:w="47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D5012A" w:rsidRPr="00007D85" w14:paraId="376C5964" w14:textId="77777777" w:rsidTr="00D5012A">
        <w:trPr>
          <w:trHeight w:val="1186"/>
        </w:trPr>
        <w:tc>
          <w:tcPr>
            <w:tcW w:w="5000" w:type="pct"/>
            <w:shd w:val="clear" w:color="auto" w:fill="auto"/>
          </w:tcPr>
          <w:p w14:paraId="299E4290" w14:textId="77777777" w:rsidR="00D5012A" w:rsidRPr="005429F8" w:rsidRDefault="00490970" w:rsidP="00835D33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Opis:</w:t>
            </w:r>
          </w:p>
        </w:tc>
      </w:tr>
    </w:tbl>
    <w:p w14:paraId="52AE2B51" w14:textId="77777777" w:rsidR="00165134" w:rsidRPr="00165134" w:rsidRDefault="00165134" w:rsidP="00165134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sectPr w:rsidR="00165134" w:rsidRPr="00165134" w:rsidSect="005D294B">
      <w:footerReference w:type="default" r:id="rId8"/>
      <w:headerReference w:type="first" r:id="rId9"/>
      <w:footerReference w:type="first" r:id="rId10"/>
      <w:pgSz w:w="12246" w:h="17178"/>
      <w:pgMar w:top="1418" w:right="1134" w:bottom="1134" w:left="1134" w:header="850" w:footer="60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B1F24" w14:textId="77777777" w:rsidR="00941305" w:rsidRDefault="00941305" w:rsidP="00E4298B">
      <w:pPr>
        <w:spacing w:after="0" w:line="240" w:lineRule="auto"/>
      </w:pPr>
      <w:r>
        <w:separator/>
      </w:r>
    </w:p>
  </w:endnote>
  <w:endnote w:type="continuationSeparator" w:id="0">
    <w:p w14:paraId="4418BAAA" w14:textId="77777777" w:rsidR="00941305" w:rsidRDefault="00941305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E0B36" w14:textId="77777777"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Pr="00551ACA">
      <w:rPr>
        <w:rFonts w:ascii="Arial" w:hAnsi="Arial" w:cs="Arial"/>
        <w:sz w:val="24"/>
        <w:szCs w:val="24"/>
      </w:rPr>
      <w:t xml:space="preserve"> z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81100" w14:textId="77777777"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Pr="009367D8">
      <w:rPr>
        <w:rFonts w:ascii="Arial" w:hAnsi="Arial" w:cs="Arial"/>
        <w:sz w:val="24"/>
        <w:szCs w:val="20"/>
      </w:rPr>
      <w:t xml:space="preserve"> z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C86C0" w14:textId="77777777" w:rsidR="00941305" w:rsidRDefault="00941305" w:rsidP="00E4298B">
      <w:pPr>
        <w:spacing w:after="0" w:line="240" w:lineRule="auto"/>
      </w:pPr>
      <w:r>
        <w:separator/>
      </w:r>
    </w:p>
  </w:footnote>
  <w:footnote w:type="continuationSeparator" w:id="0">
    <w:p w14:paraId="2C2A23EA" w14:textId="77777777" w:rsidR="00941305" w:rsidRDefault="00941305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D777F" w14:textId="77777777"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 wp14:anchorId="7FCFADA6" wp14:editId="5D45BF33">
          <wp:extent cx="5952490" cy="438150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1D4A"/>
    <w:multiLevelType w:val="hybridMultilevel"/>
    <w:tmpl w:val="955C4FC8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045736FB"/>
    <w:multiLevelType w:val="hybridMultilevel"/>
    <w:tmpl w:val="EF1218B0"/>
    <w:lvl w:ilvl="0" w:tplc="1C74F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920A09"/>
    <w:multiLevelType w:val="hybridMultilevel"/>
    <w:tmpl w:val="D87A5A40"/>
    <w:lvl w:ilvl="0" w:tplc="CF880A86">
      <w:start w:val="1"/>
      <w:numFmt w:val="decimal"/>
      <w:lvlText w:val="%1.1.1"/>
      <w:lvlJc w:val="left"/>
      <w:pPr>
        <w:ind w:left="2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750CA26">
      <w:start w:val="1"/>
      <w:numFmt w:val="decimal"/>
      <w:lvlText w:val="%3.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A185D"/>
    <w:multiLevelType w:val="hybridMultilevel"/>
    <w:tmpl w:val="C6F40CF4"/>
    <w:lvl w:ilvl="0" w:tplc="3DD456EC">
      <w:start w:val="1"/>
      <w:numFmt w:val="bullet"/>
      <w:lvlText w:val="‒"/>
      <w:lvlJc w:val="left"/>
      <w:pPr>
        <w:ind w:left="7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E8F46C1"/>
    <w:multiLevelType w:val="hybridMultilevel"/>
    <w:tmpl w:val="1FF8EC34"/>
    <w:lvl w:ilvl="0" w:tplc="CD385C1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4A94337"/>
    <w:multiLevelType w:val="hybridMultilevel"/>
    <w:tmpl w:val="A51EFB44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729B1"/>
    <w:multiLevelType w:val="hybridMultilevel"/>
    <w:tmpl w:val="1E3069B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F570B0"/>
    <w:multiLevelType w:val="hybridMultilevel"/>
    <w:tmpl w:val="D8164D98"/>
    <w:lvl w:ilvl="0" w:tplc="740A10F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D2B38D2"/>
    <w:multiLevelType w:val="hybridMultilevel"/>
    <w:tmpl w:val="7310B6B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326DFC"/>
    <w:multiLevelType w:val="hybridMultilevel"/>
    <w:tmpl w:val="35BCC8A8"/>
    <w:lvl w:ilvl="0" w:tplc="C066C2E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44234AA"/>
    <w:multiLevelType w:val="hybridMultilevel"/>
    <w:tmpl w:val="2C705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E3511"/>
    <w:multiLevelType w:val="hybridMultilevel"/>
    <w:tmpl w:val="994449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D43AE5"/>
    <w:multiLevelType w:val="hybridMultilevel"/>
    <w:tmpl w:val="2A6029F0"/>
    <w:lvl w:ilvl="0" w:tplc="8396A3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592E60"/>
    <w:multiLevelType w:val="multilevel"/>
    <w:tmpl w:val="928C9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C7D7D5F"/>
    <w:multiLevelType w:val="hybridMultilevel"/>
    <w:tmpl w:val="EEEC968E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A5CFD"/>
    <w:multiLevelType w:val="hybridMultilevel"/>
    <w:tmpl w:val="CF1024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CA5B00"/>
    <w:multiLevelType w:val="hybridMultilevel"/>
    <w:tmpl w:val="5984AC6C"/>
    <w:lvl w:ilvl="0" w:tplc="1AA6B1B0">
      <w:start w:val="1"/>
      <w:numFmt w:val="lowerLetter"/>
      <w:lvlText w:val="%1)"/>
      <w:lvlJc w:val="left"/>
      <w:pPr>
        <w:ind w:left="1145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4B681C3D"/>
    <w:multiLevelType w:val="hybridMultilevel"/>
    <w:tmpl w:val="21EA8178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BF478D"/>
    <w:multiLevelType w:val="hybridMultilevel"/>
    <w:tmpl w:val="5630D9F4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0C55DA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071D2"/>
    <w:multiLevelType w:val="hybridMultilevel"/>
    <w:tmpl w:val="B97C7ADC"/>
    <w:lvl w:ilvl="0" w:tplc="5B2C16B0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770E7"/>
    <w:multiLevelType w:val="hybridMultilevel"/>
    <w:tmpl w:val="1C3699A6"/>
    <w:lvl w:ilvl="0" w:tplc="00000009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40F177E"/>
    <w:multiLevelType w:val="hybridMultilevel"/>
    <w:tmpl w:val="3E7A2E7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60542E9"/>
    <w:multiLevelType w:val="hybridMultilevel"/>
    <w:tmpl w:val="60562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830A4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AB0C55"/>
    <w:multiLevelType w:val="hybridMultilevel"/>
    <w:tmpl w:val="93580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FF7"/>
    <w:multiLevelType w:val="hybridMultilevel"/>
    <w:tmpl w:val="2B20F48A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65F"/>
    <w:multiLevelType w:val="hybridMultilevel"/>
    <w:tmpl w:val="539286A8"/>
    <w:lvl w:ilvl="0" w:tplc="9126F0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17B43"/>
    <w:multiLevelType w:val="hybridMultilevel"/>
    <w:tmpl w:val="F6629264"/>
    <w:lvl w:ilvl="0" w:tplc="63B6CE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677C3EAB"/>
    <w:multiLevelType w:val="hybridMultilevel"/>
    <w:tmpl w:val="9A68059E"/>
    <w:lvl w:ilvl="0" w:tplc="BA38ABA6">
      <w:start w:val="2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074A0E"/>
    <w:multiLevelType w:val="hybridMultilevel"/>
    <w:tmpl w:val="6096C058"/>
    <w:lvl w:ilvl="0" w:tplc="BA38ABA6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73661"/>
    <w:multiLevelType w:val="hybridMultilevel"/>
    <w:tmpl w:val="A6EAFB8C"/>
    <w:lvl w:ilvl="0" w:tplc="2A96FFBE">
      <w:start w:val="3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A4638B"/>
    <w:multiLevelType w:val="hybridMultilevel"/>
    <w:tmpl w:val="1F44DD2E"/>
    <w:lvl w:ilvl="0" w:tplc="740A10F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727123E8"/>
    <w:multiLevelType w:val="hybridMultilevel"/>
    <w:tmpl w:val="54D2764A"/>
    <w:lvl w:ilvl="0" w:tplc="03A6710C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7DB54B33"/>
    <w:multiLevelType w:val="hybridMultilevel"/>
    <w:tmpl w:val="302C5578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5"/>
  </w:num>
  <w:num w:numId="3">
    <w:abstractNumId w:val="3"/>
  </w:num>
  <w:num w:numId="4">
    <w:abstractNumId w:val="10"/>
  </w:num>
  <w:num w:numId="5">
    <w:abstractNumId w:val="23"/>
  </w:num>
  <w:num w:numId="6">
    <w:abstractNumId w:val="9"/>
  </w:num>
  <w:num w:numId="7">
    <w:abstractNumId w:val="7"/>
  </w:num>
  <w:num w:numId="8">
    <w:abstractNumId w:val="22"/>
  </w:num>
  <w:num w:numId="9">
    <w:abstractNumId w:val="12"/>
  </w:num>
  <w:num w:numId="10">
    <w:abstractNumId w:val="21"/>
  </w:num>
  <w:num w:numId="11">
    <w:abstractNumId w:val="30"/>
  </w:num>
  <w:num w:numId="12">
    <w:abstractNumId w:val="25"/>
  </w:num>
  <w:num w:numId="13">
    <w:abstractNumId w:val="20"/>
  </w:num>
  <w:num w:numId="14">
    <w:abstractNumId w:val="31"/>
  </w:num>
  <w:num w:numId="15">
    <w:abstractNumId w:val="32"/>
  </w:num>
  <w:num w:numId="16">
    <w:abstractNumId w:val="19"/>
  </w:num>
  <w:num w:numId="17">
    <w:abstractNumId w:val="18"/>
  </w:num>
  <w:num w:numId="18">
    <w:abstractNumId w:val="6"/>
  </w:num>
  <w:num w:numId="19">
    <w:abstractNumId w:val="15"/>
  </w:num>
  <w:num w:numId="20">
    <w:abstractNumId w:val="2"/>
  </w:num>
  <w:num w:numId="21">
    <w:abstractNumId w:val="16"/>
  </w:num>
  <w:num w:numId="22">
    <w:abstractNumId w:val="29"/>
  </w:num>
  <w:num w:numId="23">
    <w:abstractNumId w:val="11"/>
  </w:num>
  <w:num w:numId="24">
    <w:abstractNumId w:val="4"/>
  </w:num>
  <w:num w:numId="25">
    <w:abstractNumId w:val="27"/>
  </w:num>
  <w:num w:numId="26">
    <w:abstractNumId w:val="13"/>
  </w:num>
  <w:num w:numId="27">
    <w:abstractNumId w:val="17"/>
  </w:num>
  <w:num w:numId="28">
    <w:abstractNumId w:val="24"/>
  </w:num>
  <w:num w:numId="29">
    <w:abstractNumId w:val="0"/>
  </w:num>
  <w:num w:numId="30">
    <w:abstractNumId w:val="26"/>
  </w:num>
  <w:num w:numId="31">
    <w:abstractNumId w:val="1"/>
  </w:num>
  <w:num w:numId="32">
    <w:abstractNumId w:val="8"/>
  </w:num>
  <w:num w:numId="33">
    <w:abstractNumId w:val="33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341F9"/>
    <w:rsid w:val="00036677"/>
    <w:rsid w:val="00036E5B"/>
    <w:rsid w:val="00040B9B"/>
    <w:rsid w:val="0004185E"/>
    <w:rsid w:val="000432EF"/>
    <w:rsid w:val="00044470"/>
    <w:rsid w:val="0004585D"/>
    <w:rsid w:val="00046ABC"/>
    <w:rsid w:val="00052D81"/>
    <w:rsid w:val="0005570B"/>
    <w:rsid w:val="000571A1"/>
    <w:rsid w:val="00061644"/>
    <w:rsid w:val="00065E97"/>
    <w:rsid w:val="00066CC5"/>
    <w:rsid w:val="0006746B"/>
    <w:rsid w:val="00074124"/>
    <w:rsid w:val="00080F04"/>
    <w:rsid w:val="00081DC7"/>
    <w:rsid w:val="00086B83"/>
    <w:rsid w:val="00090AC6"/>
    <w:rsid w:val="00090C19"/>
    <w:rsid w:val="0009160E"/>
    <w:rsid w:val="00097E33"/>
    <w:rsid w:val="000A3562"/>
    <w:rsid w:val="000A3C9C"/>
    <w:rsid w:val="000A6B5F"/>
    <w:rsid w:val="000A6FFE"/>
    <w:rsid w:val="000B163F"/>
    <w:rsid w:val="000B38BC"/>
    <w:rsid w:val="000B60E7"/>
    <w:rsid w:val="000B6778"/>
    <w:rsid w:val="000C0FDD"/>
    <w:rsid w:val="000C2BA2"/>
    <w:rsid w:val="000C454C"/>
    <w:rsid w:val="000C4FD9"/>
    <w:rsid w:val="000C581A"/>
    <w:rsid w:val="000C68A1"/>
    <w:rsid w:val="000D00D1"/>
    <w:rsid w:val="000D0932"/>
    <w:rsid w:val="000D6C4F"/>
    <w:rsid w:val="000D7753"/>
    <w:rsid w:val="000D7FE4"/>
    <w:rsid w:val="000E4428"/>
    <w:rsid w:val="000E721F"/>
    <w:rsid w:val="000F010B"/>
    <w:rsid w:val="000F18D5"/>
    <w:rsid w:val="000F25FF"/>
    <w:rsid w:val="000F4773"/>
    <w:rsid w:val="000F49C0"/>
    <w:rsid w:val="000F64CA"/>
    <w:rsid w:val="000F666E"/>
    <w:rsid w:val="000F67EF"/>
    <w:rsid w:val="000F7521"/>
    <w:rsid w:val="000F7BB4"/>
    <w:rsid w:val="001002AD"/>
    <w:rsid w:val="001015B6"/>
    <w:rsid w:val="0011228D"/>
    <w:rsid w:val="001163D5"/>
    <w:rsid w:val="001205C7"/>
    <w:rsid w:val="00122FC3"/>
    <w:rsid w:val="00126EF1"/>
    <w:rsid w:val="001274CE"/>
    <w:rsid w:val="00132E04"/>
    <w:rsid w:val="00132ECC"/>
    <w:rsid w:val="00134839"/>
    <w:rsid w:val="0013547C"/>
    <w:rsid w:val="00135AD7"/>
    <w:rsid w:val="00137D09"/>
    <w:rsid w:val="001419F6"/>
    <w:rsid w:val="00142F18"/>
    <w:rsid w:val="00143946"/>
    <w:rsid w:val="00150CCB"/>
    <w:rsid w:val="00151585"/>
    <w:rsid w:val="00152F29"/>
    <w:rsid w:val="00160C82"/>
    <w:rsid w:val="00161AD3"/>
    <w:rsid w:val="001632DD"/>
    <w:rsid w:val="00165134"/>
    <w:rsid w:val="00167714"/>
    <w:rsid w:val="00172AD4"/>
    <w:rsid w:val="00172C53"/>
    <w:rsid w:val="00174623"/>
    <w:rsid w:val="001764DD"/>
    <w:rsid w:val="00176C19"/>
    <w:rsid w:val="00176CB2"/>
    <w:rsid w:val="00177D7A"/>
    <w:rsid w:val="00180615"/>
    <w:rsid w:val="001827DF"/>
    <w:rsid w:val="00184CCE"/>
    <w:rsid w:val="001858F2"/>
    <w:rsid w:val="0019049E"/>
    <w:rsid w:val="00192E7E"/>
    <w:rsid w:val="001938C2"/>
    <w:rsid w:val="00194E54"/>
    <w:rsid w:val="00195C0A"/>
    <w:rsid w:val="001A0AA4"/>
    <w:rsid w:val="001A0C7B"/>
    <w:rsid w:val="001A0E3C"/>
    <w:rsid w:val="001A1B48"/>
    <w:rsid w:val="001A22E3"/>
    <w:rsid w:val="001A2458"/>
    <w:rsid w:val="001A347A"/>
    <w:rsid w:val="001A3800"/>
    <w:rsid w:val="001A3A74"/>
    <w:rsid w:val="001B7A6E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E0A32"/>
    <w:rsid w:val="001E1771"/>
    <w:rsid w:val="001E26E5"/>
    <w:rsid w:val="001E72C4"/>
    <w:rsid w:val="001F189B"/>
    <w:rsid w:val="001F29B0"/>
    <w:rsid w:val="001F45C1"/>
    <w:rsid w:val="001F54BC"/>
    <w:rsid w:val="001F62BA"/>
    <w:rsid w:val="001F6BE8"/>
    <w:rsid w:val="001F6F55"/>
    <w:rsid w:val="00200ADA"/>
    <w:rsid w:val="002023D6"/>
    <w:rsid w:val="00204EE4"/>
    <w:rsid w:val="00211D9C"/>
    <w:rsid w:val="00214E6B"/>
    <w:rsid w:val="00223353"/>
    <w:rsid w:val="00224259"/>
    <w:rsid w:val="002262FA"/>
    <w:rsid w:val="002271B6"/>
    <w:rsid w:val="002302A9"/>
    <w:rsid w:val="002336EB"/>
    <w:rsid w:val="00235897"/>
    <w:rsid w:val="00237B28"/>
    <w:rsid w:val="00237EE7"/>
    <w:rsid w:val="00245F44"/>
    <w:rsid w:val="00252D0A"/>
    <w:rsid w:val="0025539B"/>
    <w:rsid w:val="002635DD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A17DB"/>
    <w:rsid w:val="002A1B2D"/>
    <w:rsid w:val="002A244B"/>
    <w:rsid w:val="002A4593"/>
    <w:rsid w:val="002A7050"/>
    <w:rsid w:val="002B0E15"/>
    <w:rsid w:val="002B356B"/>
    <w:rsid w:val="002B5DD7"/>
    <w:rsid w:val="002B7B47"/>
    <w:rsid w:val="002C2282"/>
    <w:rsid w:val="002C5D90"/>
    <w:rsid w:val="002D15B6"/>
    <w:rsid w:val="002D3EE0"/>
    <w:rsid w:val="002D6CE5"/>
    <w:rsid w:val="002E393A"/>
    <w:rsid w:val="002E5AA7"/>
    <w:rsid w:val="002E626F"/>
    <w:rsid w:val="002F1586"/>
    <w:rsid w:val="002F528E"/>
    <w:rsid w:val="002F6733"/>
    <w:rsid w:val="002F6FAE"/>
    <w:rsid w:val="00300583"/>
    <w:rsid w:val="003032A7"/>
    <w:rsid w:val="00303417"/>
    <w:rsid w:val="00303B6F"/>
    <w:rsid w:val="00304963"/>
    <w:rsid w:val="00304E14"/>
    <w:rsid w:val="00305C62"/>
    <w:rsid w:val="00310966"/>
    <w:rsid w:val="003127BE"/>
    <w:rsid w:val="003158AC"/>
    <w:rsid w:val="003211D1"/>
    <w:rsid w:val="003229CE"/>
    <w:rsid w:val="003260BC"/>
    <w:rsid w:val="00326DAA"/>
    <w:rsid w:val="0032772D"/>
    <w:rsid w:val="00330652"/>
    <w:rsid w:val="003327CC"/>
    <w:rsid w:val="003337C8"/>
    <w:rsid w:val="00336014"/>
    <w:rsid w:val="003416F8"/>
    <w:rsid w:val="0034256E"/>
    <w:rsid w:val="003428B7"/>
    <w:rsid w:val="00345C69"/>
    <w:rsid w:val="00350E99"/>
    <w:rsid w:val="00355F7B"/>
    <w:rsid w:val="00356DF6"/>
    <w:rsid w:val="00360082"/>
    <w:rsid w:val="003603C5"/>
    <w:rsid w:val="00361C50"/>
    <w:rsid w:val="00362A9E"/>
    <w:rsid w:val="00363989"/>
    <w:rsid w:val="00364C38"/>
    <w:rsid w:val="0036757F"/>
    <w:rsid w:val="003705F8"/>
    <w:rsid w:val="00374129"/>
    <w:rsid w:val="003744CA"/>
    <w:rsid w:val="00376F85"/>
    <w:rsid w:val="003771C7"/>
    <w:rsid w:val="00382AC7"/>
    <w:rsid w:val="003854DB"/>
    <w:rsid w:val="0038716C"/>
    <w:rsid w:val="00387D56"/>
    <w:rsid w:val="00387EFC"/>
    <w:rsid w:val="0039176E"/>
    <w:rsid w:val="00391BF0"/>
    <w:rsid w:val="003925AD"/>
    <w:rsid w:val="00393A84"/>
    <w:rsid w:val="00396EED"/>
    <w:rsid w:val="003971E7"/>
    <w:rsid w:val="003A093A"/>
    <w:rsid w:val="003A1781"/>
    <w:rsid w:val="003A1A69"/>
    <w:rsid w:val="003A3B44"/>
    <w:rsid w:val="003A497B"/>
    <w:rsid w:val="003A5612"/>
    <w:rsid w:val="003B786A"/>
    <w:rsid w:val="003C14D0"/>
    <w:rsid w:val="003C2163"/>
    <w:rsid w:val="003C430F"/>
    <w:rsid w:val="003C784A"/>
    <w:rsid w:val="003D328A"/>
    <w:rsid w:val="003D6B2F"/>
    <w:rsid w:val="003E2A42"/>
    <w:rsid w:val="003E3DB1"/>
    <w:rsid w:val="003E3DC1"/>
    <w:rsid w:val="003E5D75"/>
    <w:rsid w:val="003F06DB"/>
    <w:rsid w:val="003F0EFE"/>
    <w:rsid w:val="003F2AE0"/>
    <w:rsid w:val="003F38E0"/>
    <w:rsid w:val="003F46E1"/>
    <w:rsid w:val="003F61F3"/>
    <w:rsid w:val="004058E1"/>
    <w:rsid w:val="004105B5"/>
    <w:rsid w:val="00411138"/>
    <w:rsid w:val="00411D45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304D9"/>
    <w:rsid w:val="00430C0D"/>
    <w:rsid w:val="004318AF"/>
    <w:rsid w:val="00432956"/>
    <w:rsid w:val="00433C18"/>
    <w:rsid w:val="00434D0E"/>
    <w:rsid w:val="004351BC"/>
    <w:rsid w:val="00442262"/>
    <w:rsid w:val="00444432"/>
    <w:rsid w:val="004459D4"/>
    <w:rsid w:val="004470DA"/>
    <w:rsid w:val="00450EDA"/>
    <w:rsid w:val="00451C48"/>
    <w:rsid w:val="00452FE5"/>
    <w:rsid w:val="00454C15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21EF"/>
    <w:rsid w:val="0047589A"/>
    <w:rsid w:val="00480BA6"/>
    <w:rsid w:val="00482CF4"/>
    <w:rsid w:val="00483225"/>
    <w:rsid w:val="004856D6"/>
    <w:rsid w:val="004908B0"/>
    <w:rsid w:val="00490970"/>
    <w:rsid w:val="00493915"/>
    <w:rsid w:val="004A0A0A"/>
    <w:rsid w:val="004A1023"/>
    <w:rsid w:val="004A2AC8"/>
    <w:rsid w:val="004A3B2D"/>
    <w:rsid w:val="004A503B"/>
    <w:rsid w:val="004A59BE"/>
    <w:rsid w:val="004A7C8B"/>
    <w:rsid w:val="004B5199"/>
    <w:rsid w:val="004C7273"/>
    <w:rsid w:val="004D03A5"/>
    <w:rsid w:val="004D2278"/>
    <w:rsid w:val="004D6364"/>
    <w:rsid w:val="004E2A85"/>
    <w:rsid w:val="004E55BD"/>
    <w:rsid w:val="004F5C21"/>
    <w:rsid w:val="00501BA2"/>
    <w:rsid w:val="00501CD6"/>
    <w:rsid w:val="005101AE"/>
    <w:rsid w:val="00511E6B"/>
    <w:rsid w:val="0051726B"/>
    <w:rsid w:val="00517F9B"/>
    <w:rsid w:val="00521791"/>
    <w:rsid w:val="005221AA"/>
    <w:rsid w:val="00522750"/>
    <w:rsid w:val="00522E20"/>
    <w:rsid w:val="00523888"/>
    <w:rsid w:val="00524763"/>
    <w:rsid w:val="005268A2"/>
    <w:rsid w:val="005278E2"/>
    <w:rsid w:val="0053092D"/>
    <w:rsid w:val="005316A9"/>
    <w:rsid w:val="005349FA"/>
    <w:rsid w:val="00537198"/>
    <w:rsid w:val="005401F5"/>
    <w:rsid w:val="005403FD"/>
    <w:rsid w:val="00541540"/>
    <w:rsid w:val="0054264F"/>
    <w:rsid w:val="005429F8"/>
    <w:rsid w:val="005440C8"/>
    <w:rsid w:val="00544E8F"/>
    <w:rsid w:val="00545DE9"/>
    <w:rsid w:val="0054707B"/>
    <w:rsid w:val="00547275"/>
    <w:rsid w:val="00551657"/>
    <w:rsid w:val="00551719"/>
    <w:rsid w:val="00551ACA"/>
    <w:rsid w:val="00564D86"/>
    <w:rsid w:val="00567933"/>
    <w:rsid w:val="0057037D"/>
    <w:rsid w:val="00570D10"/>
    <w:rsid w:val="00581D7B"/>
    <w:rsid w:val="00584E67"/>
    <w:rsid w:val="00586A05"/>
    <w:rsid w:val="0059012C"/>
    <w:rsid w:val="00595438"/>
    <w:rsid w:val="005954C1"/>
    <w:rsid w:val="005978BB"/>
    <w:rsid w:val="00597C0A"/>
    <w:rsid w:val="005A109C"/>
    <w:rsid w:val="005A28A6"/>
    <w:rsid w:val="005B0536"/>
    <w:rsid w:val="005D0EB4"/>
    <w:rsid w:val="005D294B"/>
    <w:rsid w:val="005D2962"/>
    <w:rsid w:val="005D2F49"/>
    <w:rsid w:val="005D67B2"/>
    <w:rsid w:val="005E02BF"/>
    <w:rsid w:val="005E3C41"/>
    <w:rsid w:val="005E5530"/>
    <w:rsid w:val="005E766A"/>
    <w:rsid w:val="005F0197"/>
    <w:rsid w:val="005F0796"/>
    <w:rsid w:val="005F1DAD"/>
    <w:rsid w:val="005F6790"/>
    <w:rsid w:val="005F7383"/>
    <w:rsid w:val="00600F21"/>
    <w:rsid w:val="0061221A"/>
    <w:rsid w:val="0061485F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DDA"/>
    <w:rsid w:val="00641531"/>
    <w:rsid w:val="00646FB4"/>
    <w:rsid w:val="00647474"/>
    <w:rsid w:val="006521D3"/>
    <w:rsid w:val="0065414B"/>
    <w:rsid w:val="0065536C"/>
    <w:rsid w:val="006572A1"/>
    <w:rsid w:val="00662075"/>
    <w:rsid w:val="0066226A"/>
    <w:rsid w:val="00662C37"/>
    <w:rsid w:val="00663E66"/>
    <w:rsid w:val="00664A40"/>
    <w:rsid w:val="0067243F"/>
    <w:rsid w:val="006746C5"/>
    <w:rsid w:val="006753CB"/>
    <w:rsid w:val="00676FFB"/>
    <w:rsid w:val="0067727E"/>
    <w:rsid w:val="0068176A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7296"/>
    <w:rsid w:val="006A07A1"/>
    <w:rsid w:val="006A09E1"/>
    <w:rsid w:val="006A4FF6"/>
    <w:rsid w:val="006A7604"/>
    <w:rsid w:val="006B0F67"/>
    <w:rsid w:val="006B151A"/>
    <w:rsid w:val="006B6BB5"/>
    <w:rsid w:val="006B7AF7"/>
    <w:rsid w:val="006C2389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6446"/>
    <w:rsid w:val="006E1AE0"/>
    <w:rsid w:val="006E3E80"/>
    <w:rsid w:val="006E3ED7"/>
    <w:rsid w:val="006E43FE"/>
    <w:rsid w:val="006F0C4B"/>
    <w:rsid w:val="006F138E"/>
    <w:rsid w:val="006F4B08"/>
    <w:rsid w:val="006F4E55"/>
    <w:rsid w:val="006F576F"/>
    <w:rsid w:val="007002F1"/>
    <w:rsid w:val="00701DAA"/>
    <w:rsid w:val="00703250"/>
    <w:rsid w:val="00712067"/>
    <w:rsid w:val="007145E0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0AA5"/>
    <w:rsid w:val="00745EFE"/>
    <w:rsid w:val="0074745D"/>
    <w:rsid w:val="007504B9"/>
    <w:rsid w:val="00751F4F"/>
    <w:rsid w:val="0075638C"/>
    <w:rsid w:val="00760CD2"/>
    <w:rsid w:val="00762DB3"/>
    <w:rsid w:val="00767084"/>
    <w:rsid w:val="007703AB"/>
    <w:rsid w:val="00770E50"/>
    <w:rsid w:val="007717D2"/>
    <w:rsid w:val="0077374E"/>
    <w:rsid w:val="007757AD"/>
    <w:rsid w:val="00777E72"/>
    <w:rsid w:val="0078157B"/>
    <w:rsid w:val="007824C9"/>
    <w:rsid w:val="0078490F"/>
    <w:rsid w:val="0078792D"/>
    <w:rsid w:val="00790BAC"/>
    <w:rsid w:val="0079420E"/>
    <w:rsid w:val="00794372"/>
    <w:rsid w:val="007A3277"/>
    <w:rsid w:val="007A54B8"/>
    <w:rsid w:val="007B0EAA"/>
    <w:rsid w:val="007B49A2"/>
    <w:rsid w:val="007C19BB"/>
    <w:rsid w:val="007C3EE4"/>
    <w:rsid w:val="007D457B"/>
    <w:rsid w:val="007E3CB6"/>
    <w:rsid w:val="007E4597"/>
    <w:rsid w:val="007E5E5B"/>
    <w:rsid w:val="007E615D"/>
    <w:rsid w:val="007E7449"/>
    <w:rsid w:val="007F1F97"/>
    <w:rsid w:val="007F2842"/>
    <w:rsid w:val="007F5A09"/>
    <w:rsid w:val="007F722E"/>
    <w:rsid w:val="008030BD"/>
    <w:rsid w:val="00803420"/>
    <w:rsid w:val="008056C3"/>
    <w:rsid w:val="008121CD"/>
    <w:rsid w:val="00813FC1"/>
    <w:rsid w:val="00814E98"/>
    <w:rsid w:val="00820E04"/>
    <w:rsid w:val="00821303"/>
    <w:rsid w:val="00821673"/>
    <w:rsid w:val="00821C9E"/>
    <w:rsid w:val="008230E6"/>
    <w:rsid w:val="00824FE5"/>
    <w:rsid w:val="00825772"/>
    <w:rsid w:val="00825F7D"/>
    <w:rsid w:val="008305D0"/>
    <w:rsid w:val="00831159"/>
    <w:rsid w:val="00832749"/>
    <w:rsid w:val="008336B6"/>
    <w:rsid w:val="00835A13"/>
    <w:rsid w:val="0084083A"/>
    <w:rsid w:val="008532CB"/>
    <w:rsid w:val="008614B3"/>
    <w:rsid w:val="00861548"/>
    <w:rsid w:val="008649EF"/>
    <w:rsid w:val="0086560C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902AF"/>
    <w:rsid w:val="00891DFE"/>
    <w:rsid w:val="00892AB0"/>
    <w:rsid w:val="008935C4"/>
    <w:rsid w:val="00894D5C"/>
    <w:rsid w:val="008967BC"/>
    <w:rsid w:val="00897347"/>
    <w:rsid w:val="00897545"/>
    <w:rsid w:val="00897D30"/>
    <w:rsid w:val="008A08AB"/>
    <w:rsid w:val="008A15EF"/>
    <w:rsid w:val="008A1A0A"/>
    <w:rsid w:val="008A2576"/>
    <w:rsid w:val="008B1A42"/>
    <w:rsid w:val="008B215E"/>
    <w:rsid w:val="008B3D52"/>
    <w:rsid w:val="008B3E84"/>
    <w:rsid w:val="008B471B"/>
    <w:rsid w:val="008B5E62"/>
    <w:rsid w:val="008B62BB"/>
    <w:rsid w:val="008C29C6"/>
    <w:rsid w:val="008C31B7"/>
    <w:rsid w:val="008C79AA"/>
    <w:rsid w:val="008D061E"/>
    <w:rsid w:val="008D284C"/>
    <w:rsid w:val="008D39C7"/>
    <w:rsid w:val="008D4053"/>
    <w:rsid w:val="008E0D68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10D8A"/>
    <w:rsid w:val="009126F4"/>
    <w:rsid w:val="009134CD"/>
    <w:rsid w:val="009146C4"/>
    <w:rsid w:val="00915DD2"/>
    <w:rsid w:val="00920907"/>
    <w:rsid w:val="00922C6F"/>
    <w:rsid w:val="009238C1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4FC8"/>
    <w:rsid w:val="009579F1"/>
    <w:rsid w:val="00960055"/>
    <w:rsid w:val="0096060E"/>
    <w:rsid w:val="00962414"/>
    <w:rsid w:val="00964BBC"/>
    <w:rsid w:val="00966AE7"/>
    <w:rsid w:val="00970B2B"/>
    <w:rsid w:val="00973524"/>
    <w:rsid w:val="00974BE2"/>
    <w:rsid w:val="00980249"/>
    <w:rsid w:val="0098192A"/>
    <w:rsid w:val="009819D3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713A"/>
    <w:rsid w:val="009B3CD2"/>
    <w:rsid w:val="009B4897"/>
    <w:rsid w:val="009B4B87"/>
    <w:rsid w:val="009B5F1B"/>
    <w:rsid w:val="009B69C0"/>
    <w:rsid w:val="009C1AA1"/>
    <w:rsid w:val="009C342B"/>
    <w:rsid w:val="009C510E"/>
    <w:rsid w:val="009C5313"/>
    <w:rsid w:val="009C6235"/>
    <w:rsid w:val="009C63AA"/>
    <w:rsid w:val="009C6795"/>
    <w:rsid w:val="009C71EC"/>
    <w:rsid w:val="009D3B41"/>
    <w:rsid w:val="009D4757"/>
    <w:rsid w:val="009E1BEA"/>
    <w:rsid w:val="009E1D42"/>
    <w:rsid w:val="009E288A"/>
    <w:rsid w:val="009E5BCE"/>
    <w:rsid w:val="009E7DE5"/>
    <w:rsid w:val="009F2C71"/>
    <w:rsid w:val="009F4EDC"/>
    <w:rsid w:val="009F51E8"/>
    <w:rsid w:val="009F639A"/>
    <w:rsid w:val="009F6CB2"/>
    <w:rsid w:val="00A01690"/>
    <w:rsid w:val="00A10EF4"/>
    <w:rsid w:val="00A110D8"/>
    <w:rsid w:val="00A146B4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36C9A"/>
    <w:rsid w:val="00A41C98"/>
    <w:rsid w:val="00A43697"/>
    <w:rsid w:val="00A476D9"/>
    <w:rsid w:val="00A54A18"/>
    <w:rsid w:val="00A5613A"/>
    <w:rsid w:val="00A56493"/>
    <w:rsid w:val="00A577C1"/>
    <w:rsid w:val="00A57A91"/>
    <w:rsid w:val="00A57AE1"/>
    <w:rsid w:val="00A60251"/>
    <w:rsid w:val="00A60E80"/>
    <w:rsid w:val="00A63800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1410"/>
    <w:rsid w:val="00A82511"/>
    <w:rsid w:val="00A82880"/>
    <w:rsid w:val="00A82FA5"/>
    <w:rsid w:val="00A83DE3"/>
    <w:rsid w:val="00A852B9"/>
    <w:rsid w:val="00A8639D"/>
    <w:rsid w:val="00A903D6"/>
    <w:rsid w:val="00A932B2"/>
    <w:rsid w:val="00A94A4B"/>
    <w:rsid w:val="00A97D96"/>
    <w:rsid w:val="00AA0405"/>
    <w:rsid w:val="00AA2543"/>
    <w:rsid w:val="00AA2B73"/>
    <w:rsid w:val="00AA4445"/>
    <w:rsid w:val="00AB0EBD"/>
    <w:rsid w:val="00AB1E17"/>
    <w:rsid w:val="00AB3059"/>
    <w:rsid w:val="00AB3E2F"/>
    <w:rsid w:val="00AB3F1D"/>
    <w:rsid w:val="00AB4D92"/>
    <w:rsid w:val="00AB7996"/>
    <w:rsid w:val="00AC0786"/>
    <w:rsid w:val="00AC6C94"/>
    <w:rsid w:val="00AC7079"/>
    <w:rsid w:val="00AD01B2"/>
    <w:rsid w:val="00AD13D1"/>
    <w:rsid w:val="00AD550C"/>
    <w:rsid w:val="00AD69AE"/>
    <w:rsid w:val="00AD7FB3"/>
    <w:rsid w:val="00AE12BB"/>
    <w:rsid w:val="00AE18D1"/>
    <w:rsid w:val="00AE1A32"/>
    <w:rsid w:val="00AE3C3A"/>
    <w:rsid w:val="00AE4464"/>
    <w:rsid w:val="00AE4A9E"/>
    <w:rsid w:val="00AE52E7"/>
    <w:rsid w:val="00AE6648"/>
    <w:rsid w:val="00AE6C52"/>
    <w:rsid w:val="00AE6D59"/>
    <w:rsid w:val="00AF0A5B"/>
    <w:rsid w:val="00AF2238"/>
    <w:rsid w:val="00AF5322"/>
    <w:rsid w:val="00AF75FD"/>
    <w:rsid w:val="00AF7B84"/>
    <w:rsid w:val="00B03460"/>
    <w:rsid w:val="00B049C5"/>
    <w:rsid w:val="00B07BC5"/>
    <w:rsid w:val="00B13096"/>
    <w:rsid w:val="00B13BF5"/>
    <w:rsid w:val="00B14833"/>
    <w:rsid w:val="00B2057E"/>
    <w:rsid w:val="00B2332A"/>
    <w:rsid w:val="00B27ECC"/>
    <w:rsid w:val="00B3592F"/>
    <w:rsid w:val="00B3634D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5DDE"/>
    <w:rsid w:val="00B56099"/>
    <w:rsid w:val="00B57D9B"/>
    <w:rsid w:val="00B633A4"/>
    <w:rsid w:val="00B63FAB"/>
    <w:rsid w:val="00B648BB"/>
    <w:rsid w:val="00B64FC1"/>
    <w:rsid w:val="00B753D3"/>
    <w:rsid w:val="00B77645"/>
    <w:rsid w:val="00B82F09"/>
    <w:rsid w:val="00B83F7B"/>
    <w:rsid w:val="00B84404"/>
    <w:rsid w:val="00B85E3C"/>
    <w:rsid w:val="00B876B4"/>
    <w:rsid w:val="00B879E6"/>
    <w:rsid w:val="00B93674"/>
    <w:rsid w:val="00B936F9"/>
    <w:rsid w:val="00B93773"/>
    <w:rsid w:val="00B95854"/>
    <w:rsid w:val="00BA2F86"/>
    <w:rsid w:val="00BA3791"/>
    <w:rsid w:val="00BB0E7A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D41"/>
    <w:rsid w:val="00BD5E4A"/>
    <w:rsid w:val="00BD7442"/>
    <w:rsid w:val="00BE01D5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488B"/>
    <w:rsid w:val="00C05080"/>
    <w:rsid w:val="00C05C08"/>
    <w:rsid w:val="00C0667B"/>
    <w:rsid w:val="00C07677"/>
    <w:rsid w:val="00C20238"/>
    <w:rsid w:val="00C210E0"/>
    <w:rsid w:val="00C2348D"/>
    <w:rsid w:val="00C244D1"/>
    <w:rsid w:val="00C279C3"/>
    <w:rsid w:val="00C310B9"/>
    <w:rsid w:val="00C32911"/>
    <w:rsid w:val="00C4030B"/>
    <w:rsid w:val="00C40E30"/>
    <w:rsid w:val="00C43BF3"/>
    <w:rsid w:val="00C46831"/>
    <w:rsid w:val="00C5021D"/>
    <w:rsid w:val="00C520A8"/>
    <w:rsid w:val="00C55278"/>
    <w:rsid w:val="00C62595"/>
    <w:rsid w:val="00C63B28"/>
    <w:rsid w:val="00C65C2D"/>
    <w:rsid w:val="00C72068"/>
    <w:rsid w:val="00C72B2E"/>
    <w:rsid w:val="00C745A4"/>
    <w:rsid w:val="00C74BB4"/>
    <w:rsid w:val="00C74C89"/>
    <w:rsid w:val="00C75D9B"/>
    <w:rsid w:val="00C804AE"/>
    <w:rsid w:val="00C81B25"/>
    <w:rsid w:val="00C83F06"/>
    <w:rsid w:val="00C85E89"/>
    <w:rsid w:val="00C86997"/>
    <w:rsid w:val="00C87A9E"/>
    <w:rsid w:val="00C92CB9"/>
    <w:rsid w:val="00CA297B"/>
    <w:rsid w:val="00CA4B63"/>
    <w:rsid w:val="00CA56FF"/>
    <w:rsid w:val="00CA7A22"/>
    <w:rsid w:val="00CB07E6"/>
    <w:rsid w:val="00CB2E3C"/>
    <w:rsid w:val="00CB4115"/>
    <w:rsid w:val="00CB4A60"/>
    <w:rsid w:val="00CC25CD"/>
    <w:rsid w:val="00CC5192"/>
    <w:rsid w:val="00CC53E5"/>
    <w:rsid w:val="00CC64A6"/>
    <w:rsid w:val="00CC665A"/>
    <w:rsid w:val="00CD0F62"/>
    <w:rsid w:val="00CD5A20"/>
    <w:rsid w:val="00CE12A2"/>
    <w:rsid w:val="00CF03C4"/>
    <w:rsid w:val="00CF12C6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7C1E"/>
    <w:rsid w:val="00D1022C"/>
    <w:rsid w:val="00D149FB"/>
    <w:rsid w:val="00D27DBF"/>
    <w:rsid w:val="00D3038D"/>
    <w:rsid w:val="00D31CBE"/>
    <w:rsid w:val="00D3351D"/>
    <w:rsid w:val="00D34100"/>
    <w:rsid w:val="00D40ED0"/>
    <w:rsid w:val="00D4105A"/>
    <w:rsid w:val="00D41600"/>
    <w:rsid w:val="00D4237B"/>
    <w:rsid w:val="00D43562"/>
    <w:rsid w:val="00D44C8D"/>
    <w:rsid w:val="00D5012A"/>
    <w:rsid w:val="00D54BDA"/>
    <w:rsid w:val="00D56633"/>
    <w:rsid w:val="00D67B00"/>
    <w:rsid w:val="00D7046E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3928"/>
    <w:rsid w:val="00D850A0"/>
    <w:rsid w:val="00D86D09"/>
    <w:rsid w:val="00D92407"/>
    <w:rsid w:val="00D9268D"/>
    <w:rsid w:val="00D93255"/>
    <w:rsid w:val="00D93E9B"/>
    <w:rsid w:val="00D9451F"/>
    <w:rsid w:val="00D9453E"/>
    <w:rsid w:val="00DA0CDB"/>
    <w:rsid w:val="00DA2EF1"/>
    <w:rsid w:val="00DA6256"/>
    <w:rsid w:val="00DB0005"/>
    <w:rsid w:val="00DB04E7"/>
    <w:rsid w:val="00DB1705"/>
    <w:rsid w:val="00DB2C04"/>
    <w:rsid w:val="00DB337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76C5"/>
    <w:rsid w:val="00DE17CE"/>
    <w:rsid w:val="00DF002C"/>
    <w:rsid w:val="00DF4792"/>
    <w:rsid w:val="00E00378"/>
    <w:rsid w:val="00E016B9"/>
    <w:rsid w:val="00E0409B"/>
    <w:rsid w:val="00E100F9"/>
    <w:rsid w:val="00E13CCA"/>
    <w:rsid w:val="00E147CA"/>
    <w:rsid w:val="00E15619"/>
    <w:rsid w:val="00E17543"/>
    <w:rsid w:val="00E22069"/>
    <w:rsid w:val="00E221F5"/>
    <w:rsid w:val="00E23211"/>
    <w:rsid w:val="00E23F66"/>
    <w:rsid w:val="00E256CF"/>
    <w:rsid w:val="00E2765C"/>
    <w:rsid w:val="00E278EB"/>
    <w:rsid w:val="00E27AA8"/>
    <w:rsid w:val="00E27C94"/>
    <w:rsid w:val="00E31AF4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6008F"/>
    <w:rsid w:val="00E609B6"/>
    <w:rsid w:val="00E6511C"/>
    <w:rsid w:val="00E72C30"/>
    <w:rsid w:val="00E73587"/>
    <w:rsid w:val="00E7442A"/>
    <w:rsid w:val="00E75B98"/>
    <w:rsid w:val="00E766F7"/>
    <w:rsid w:val="00E769CA"/>
    <w:rsid w:val="00E778D4"/>
    <w:rsid w:val="00E818E8"/>
    <w:rsid w:val="00E8254B"/>
    <w:rsid w:val="00E8363D"/>
    <w:rsid w:val="00E840ED"/>
    <w:rsid w:val="00E91B88"/>
    <w:rsid w:val="00E92CED"/>
    <w:rsid w:val="00E93DE5"/>
    <w:rsid w:val="00E95F1E"/>
    <w:rsid w:val="00E9762A"/>
    <w:rsid w:val="00EA1E50"/>
    <w:rsid w:val="00EA5E8A"/>
    <w:rsid w:val="00EB2467"/>
    <w:rsid w:val="00EC0B5C"/>
    <w:rsid w:val="00EC2949"/>
    <w:rsid w:val="00EC3405"/>
    <w:rsid w:val="00EC5304"/>
    <w:rsid w:val="00ED2CC2"/>
    <w:rsid w:val="00ED2FD3"/>
    <w:rsid w:val="00ED3326"/>
    <w:rsid w:val="00ED449A"/>
    <w:rsid w:val="00ED74D0"/>
    <w:rsid w:val="00EE0F13"/>
    <w:rsid w:val="00EE35AE"/>
    <w:rsid w:val="00EE4A91"/>
    <w:rsid w:val="00EE6819"/>
    <w:rsid w:val="00EE77D6"/>
    <w:rsid w:val="00EF42A7"/>
    <w:rsid w:val="00EF73BE"/>
    <w:rsid w:val="00F010B5"/>
    <w:rsid w:val="00F014D6"/>
    <w:rsid w:val="00F02180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307C6"/>
    <w:rsid w:val="00F31D4A"/>
    <w:rsid w:val="00F37F97"/>
    <w:rsid w:val="00F4121E"/>
    <w:rsid w:val="00F42E42"/>
    <w:rsid w:val="00F45BCE"/>
    <w:rsid w:val="00F6278B"/>
    <w:rsid w:val="00F627AA"/>
    <w:rsid w:val="00F627E3"/>
    <w:rsid w:val="00F64765"/>
    <w:rsid w:val="00F676F4"/>
    <w:rsid w:val="00F7190F"/>
    <w:rsid w:val="00F725ED"/>
    <w:rsid w:val="00F81682"/>
    <w:rsid w:val="00F82874"/>
    <w:rsid w:val="00F87B69"/>
    <w:rsid w:val="00F87EC8"/>
    <w:rsid w:val="00F90127"/>
    <w:rsid w:val="00F9210E"/>
    <w:rsid w:val="00F92E54"/>
    <w:rsid w:val="00F962C6"/>
    <w:rsid w:val="00FA0A95"/>
    <w:rsid w:val="00FA140F"/>
    <w:rsid w:val="00FA25CB"/>
    <w:rsid w:val="00FA2BA3"/>
    <w:rsid w:val="00FA531D"/>
    <w:rsid w:val="00FA6A16"/>
    <w:rsid w:val="00FB2C28"/>
    <w:rsid w:val="00FB7188"/>
    <w:rsid w:val="00FC09E8"/>
    <w:rsid w:val="00FC33F4"/>
    <w:rsid w:val="00FC38EA"/>
    <w:rsid w:val="00FD1551"/>
    <w:rsid w:val="00FD6F6A"/>
    <w:rsid w:val="00FE056F"/>
    <w:rsid w:val="00FE1F10"/>
    <w:rsid w:val="00FE2529"/>
    <w:rsid w:val="00FE40EA"/>
    <w:rsid w:val="00FE47F6"/>
    <w:rsid w:val="00FE5D6C"/>
    <w:rsid w:val="00FE7A7D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A707D82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ED7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B0A49-771F-4FCD-8486-47F5FC89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617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Agata Szalai</cp:lastModifiedBy>
  <cp:revision>49</cp:revision>
  <cp:lastPrinted>2023-09-18T10:25:00Z</cp:lastPrinted>
  <dcterms:created xsi:type="dcterms:W3CDTF">2023-10-17T11:50:00Z</dcterms:created>
  <dcterms:modified xsi:type="dcterms:W3CDTF">2025-05-29T10:04:00Z</dcterms:modified>
</cp:coreProperties>
</file>